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
        <w:gridCol w:w="109"/>
        <w:gridCol w:w="1282"/>
        <w:gridCol w:w="959"/>
        <w:gridCol w:w="1165"/>
        <w:gridCol w:w="1106"/>
        <w:gridCol w:w="1588"/>
        <w:gridCol w:w="602"/>
        <w:gridCol w:w="1393"/>
        <w:gridCol w:w="1002"/>
        <w:gridCol w:w="496"/>
      </w:tblGrid>
      <w:tr w:rsidR="00C61FBB" w:rsidRPr="00A22864" w:rsidTr="00993276">
        <w:trPr>
          <w:trHeight w:val="227"/>
          <w:jc w:val="center"/>
        </w:trPr>
        <w:tc>
          <w:tcPr>
            <w:tcW w:w="1384" w:type="pct"/>
            <w:gridSpan w:val="4"/>
            <w:vAlign w:val="center"/>
          </w:tcPr>
          <w:p w:rsidR="00323445" w:rsidRPr="00A22864" w:rsidRDefault="00323445" w:rsidP="00BC2BF2">
            <w:pPr>
              <w:rPr>
                <w:lang w:val="sr-Cyrl-CS"/>
              </w:rPr>
            </w:pPr>
            <w:r w:rsidRPr="00A22864">
              <w:rPr>
                <w:b/>
                <w:lang w:val="sr-Cyrl-CS"/>
              </w:rPr>
              <w:t>Име и презиме</w:t>
            </w:r>
          </w:p>
        </w:tc>
        <w:tc>
          <w:tcPr>
            <w:tcW w:w="3616" w:type="pct"/>
            <w:gridSpan w:val="7"/>
            <w:vAlign w:val="center"/>
          </w:tcPr>
          <w:p w:rsidR="00323445" w:rsidRPr="00910AA3" w:rsidRDefault="00993276" w:rsidP="00BC2BF2">
            <w:pPr>
              <w:rPr>
                <w:lang/>
              </w:rPr>
            </w:pPr>
            <w:r>
              <w:rPr>
                <w:lang/>
              </w:rPr>
              <w:t>Борислав Васић</w:t>
            </w:r>
          </w:p>
        </w:tc>
      </w:tr>
      <w:tr w:rsidR="00C61FBB" w:rsidRPr="00A22864" w:rsidTr="00993276">
        <w:trPr>
          <w:trHeight w:val="227"/>
          <w:jc w:val="center"/>
        </w:trPr>
        <w:tc>
          <w:tcPr>
            <w:tcW w:w="1384" w:type="pct"/>
            <w:gridSpan w:val="4"/>
            <w:vAlign w:val="center"/>
          </w:tcPr>
          <w:p w:rsidR="00323445" w:rsidRPr="00A22864" w:rsidRDefault="00323445" w:rsidP="00BC2BF2">
            <w:pPr>
              <w:rPr>
                <w:lang w:val="sr-Cyrl-CS"/>
              </w:rPr>
            </w:pPr>
            <w:r w:rsidRPr="00A22864">
              <w:rPr>
                <w:b/>
                <w:lang w:val="sr-Cyrl-CS"/>
              </w:rPr>
              <w:t>Звање</w:t>
            </w:r>
          </w:p>
        </w:tc>
        <w:tc>
          <w:tcPr>
            <w:tcW w:w="3616" w:type="pct"/>
            <w:gridSpan w:val="7"/>
            <w:vAlign w:val="center"/>
          </w:tcPr>
          <w:p w:rsidR="00323445" w:rsidRPr="00A22864" w:rsidRDefault="00993276" w:rsidP="00993276">
            <w:pPr>
              <w:rPr>
                <w:lang w:val="sr-Cyrl-CS"/>
              </w:rPr>
            </w:pPr>
            <w:r>
              <w:rPr>
                <w:lang w:val="sr-Cyrl-CS"/>
              </w:rPr>
              <w:t xml:space="preserve">виши </w:t>
            </w:r>
            <w:r w:rsidR="00323445">
              <w:rPr>
                <w:lang w:val="sr-Cyrl-CS"/>
              </w:rPr>
              <w:t>научни са</w:t>
            </w:r>
            <w:r>
              <w:rPr>
                <w:lang w:val="sr-Cyrl-CS"/>
              </w:rPr>
              <w:t>радник</w:t>
            </w:r>
          </w:p>
        </w:tc>
      </w:tr>
      <w:tr w:rsidR="00C61FBB" w:rsidRPr="00A22864" w:rsidTr="00993276">
        <w:trPr>
          <w:trHeight w:val="227"/>
          <w:jc w:val="center"/>
        </w:trPr>
        <w:tc>
          <w:tcPr>
            <w:tcW w:w="1384" w:type="pct"/>
            <w:gridSpan w:val="4"/>
            <w:vAlign w:val="center"/>
          </w:tcPr>
          <w:p w:rsidR="00323445" w:rsidRPr="00A22864" w:rsidRDefault="00323445" w:rsidP="00BC2BF2">
            <w:pPr>
              <w:rPr>
                <w:lang w:val="sr-Cyrl-CS"/>
              </w:rPr>
            </w:pPr>
            <w:r w:rsidRPr="00A22864">
              <w:rPr>
                <w:b/>
                <w:lang w:val="sr-Cyrl-CS"/>
              </w:rPr>
              <w:t>Ужа научна област</w:t>
            </w:r>
          </w:p>
        </w:tc>
        <w:tc>
          <w:tcPr>
            <w:tcW w:w="3616" w:type="pct"/>
            <w:gridSpan w:val="7"/>
            <w:vAlign w:val="center"/>
          </w:tcPr>
          <w:p w:rsidR="00323445" w:rsidRPr="00993276" w:rsidRDefault="002D5393" w:rsidP="00BC2BF2">
            <w:pPr>
              <w:rPr>
                <w:color w:val="FF0000"/>
                <w:lang/>
              </w:rPr>
            </w:pPr>
            <w:proofErr w:type="spellStart"/>
            <w:r>
              <w:rPr>
                <w:lang w:val="en-US"/>
              </w:rPr>
              <w:t>Фотоника</w:t>
            </w:r>
            <w:proofErr w:type="spellEnd"/>
            <w:r>
              <w:rPr>
                <w:lang w:val="en-US"/>
              </w:rPr>
              <w:t xml:space="preserve">, </w:t>
            </w:r>
            <w:r>
              <w:rPr>
                <w:lang/>
              </w:rPr>
              <w:t>Ф</w:t>
            </w:r>
            <w:proofErr w:type="spellStart"/>
            <w:r>
              <w:rPr>
                <w:lang w:val="en-US"/>
              </w:rPr>
              <w:t>изика</w:t>
            </w:r>
            <w:proofErr w:type="spellEnd"/>
            <w:r>
              <w:rPr>
                <w:lang w:val="en-US"/>
              </w:rPr>
              <w:t xml:space="preserve"> </w:t>
            </w:r>
            <w:proofErr w:type="spellStart"/>
            <w:r>
              <w:rPr>
                <w:lang w:val="en-US"/>
              </w:rPr>
              <w:t>материјала</w:t>
            </w:r>
            <w:proofErr w:type="spellEnd"/>
            <w:r>
              <w:rPr>
                <w:lang w:val="en-US"/>
              </w:rPr>
              <w:t xml:space="preserve"> и </w:t>
            </w:r>
            <w:proofErr w:type="spellStart"/>
            <w:r>
              <w:rPr>
                <w:lang w:val="en-US"/>
              </w:rPr>
              <w:t>порвшина</w:t>
            </w:r>
            <w:proofErr w:type="spellEnd"/>
          </w:p>
        </w:tc>
      </w:tr>
      <w:tr w:rsidR="00993276" w:rsidRPr="00A22864" w:rsidTr="00993276">
        <w:trPr>
          <w:trHeight w:val="227"/>
          <w:jc w:val="center"/>
        </w:trPr>
        <w:tc>
          <w:tcPr>
            <w:tcW w:w="912" w:type="pct"/>
            <w:gridSpan w:val="3"/>
            <w:vAlign w:val="center"/>
          </w:tcPr>
          <w:p w:rsidR="00323445" w:rsidRPr="00F65830" w:rsidRDefault="00323445" w:rsidP="00BC2BF2">
            <w:pPr>
              <w:rPr>
                <w:b/>
                <w:lang w:val="sr-Cyrl-CS"/>
              </w:rPr>
            </w:pPr>
            <w:r w:rsidRPr="00F65830">
              <w:rPr>
                <w:b/>
                <w:lang w:val="sr-Cyrl-CS"/>
              </w:rPr>
              <w:t>Академска каријера</w:t>
            </w:r>
          </w:p>
        </w:tc>
        <w:tc>
          <w:tcPr>
            <w:tcW w:w="472" w:type="pct"/>
            <w:vAlign w:val="center"/>
          </w:tcPr>
          <w:p w:rsidR="00323445" w:rsidRPr="00F65830" w:rsidRDefault="00323445" w:rsidP="00BC2BF2">
            <w:pPr>
              <w:rPr>
                <w:b/>
                <w:lang w:val="sr-Cyrl-CS"/>
              </w:rPr>
            </w:pPr>
            <w:r w:rsidRPr="00F65830">
              <w:rPr>
                <w:b/>
                <w:lang w:val="sr-Cyrl-CS"/>
              </w:rPr>
              <w:t xml:space="preserve">Година </w:t>
            </w:r>
          </w:p>
        </w:tc>
        <w:tc>
          <w:tcPr>
            <w:tcW w:w="1117" w:type="pct"/>
            <w:gridSpan w:val="2"/>
            <w:vAlign w:val="center"/>
          </w:tcPr>
          <w:p w:rsidR="00323445" w:rsidRPr="00F65830" w:rsidRDefault="00323445" w:rsidP="00BC2BF2">
            <w:pPr>
              <w:rPr>
                <w:b/>
                <w:lang w:val="sr-Cyrl-CS"/>
              </w:rPr>
            </w:pPr>
            <w:r w:rsidRPr="00F65830">
              <w:rPr>
                <w:b/>
                <w:lang w:val="sr-Cyrl-CS"/>
              </w:rPr>
              <w:t xml:space="preserve">Институција </w:t>
            </w:r>
          </w:p>
        </w:tc>
        <w:tc>
          <w:tcPr>
            <w:tcW w:w="781" w:type="pct"/>
            <w:shd w:val="clear" w:color="auto" w:fill="auto"/>
            <w:vAlign w:val="center"/>
          </w:tcPr>
          <w:p w:rsidR="00323445" w:rsidRPr="00F65830" w:rsidRDefault="00323445" w:rsidP="00BC2BF2">
            <w:pPr>
              <w:rPr>
                <w:b/>
                <w:lang w:val="sr-Cyrl-CS"/>
              </w:rPr>
            </w:pPr>
            <w:r w:rsidRPr="00F65830">
              <w:rPr>
                <w:b/>
                <w:lang w:val="sr-Cyrl-CS"/>
              </w:rPr>
              <w:t>Област</w:t>
            </w:r>
            <w:r w:rsidRPr="00F65830">
              <w:rPr>
                <w:b/>
              </w:rPr>
              <w:t xml:space="preserve"> </w:t>
            </w:r>
          </w:p>
        </w:tc>
        <w:tc>
          <w:tcPr>
            <w:tcW w:w="1718" w:type="pct"/>
            <w:gridSpan w:val="4"/>
            <w:shd w:val="clear" w:color="auto" w:fill="auto"/>
            <w:vAlign w:val="center"/>
          </w:tcPr>
          <w:p w:rsidR="00323445" w:rsidRPr="002D5393" w:rsidRDefault="00323445" w:rsidP="00BC2BF2">
            <w:pPr>
              <w:rPr>
                <w:b/>
              </w:rPr>
            </w:pPr>
            <w:r w:rsidRPr="002D5393">
              <w:rPr>
                <w:b/>
              </w:rPr>
              <w:t>Ужа научна одн. уметничка област</w:t>
            </w:r>
          </w:p>
        </w:tc>
      </w:tr>
      <w:tr w:rsidR="00993276" w:rsidRPr="00A22864" w:rsidTr="00993276">
        <w:trPr>
          <w:trHeight w:val="227"/>
          <w:jc w:val="center"/>
        </w:trPr>
        <w:tc>
          <w:tcPr>
            <w:tcW w:w="912" w:type="pct"/>
            <w:gridSpan w:val="3"/>
            <w:vAlign w:val="center"/>
          </w:tcPr>
          <w:p w:rsidR="00323445" w:rsidRPr="00A22864" w:rsidRDefault="00323445" w:rsidP="00BC2BF2">
            <w:pPr>
              <w:rPr>
                <w:lang w:val="sr-Cyrl-CS"/>
              </w:rPr>
            </w:pPr>
            <w:r w:rsidRPr="00A22864">
              <w:rPr>
                <w:lang w:val="sr-Cyrl-CS"/>
              </w:rPr>
              <w:t>Избор у звање</w:t>
            </w:r>
          </w:p>
        </w:tc>
        <w:tc>
          <w:tcPr>
            <w:tcW w:w="472" w:type="pct"/>
            <w:vAlign w:val="center"/>
          </w:tcPr>
          <w:p w:rsidR="00323445" w:rsidRPr="00A22864" w:rsidRDefault="00323445" w:rsidP="00993276">
            <w:pPr>
              <w:rPr>
                <w:lang w:val="sr-Cyrl-CS"/>
              </w:rPr>
            </w:pPr>
            <w:r>
              <w:rPr>
                <w:lang w:val="sr-Cyrl-CS"/>
              </w:rPr>
              <w:t>20</w:t>
            </w:r>
            <w:r w:rsidR="00993276">
              <w:rPr>
                <w:lang w:val="sr-Cyrl-CS"/>
              </w:rPr>
              <w:t>19</w:t>
            </w:r>
          </w:p>
        </w:tc>
        <w:tc>
          <w:tcPr>
            <w:tcW w:w="1117" w:type="pct"/>
            <w:gridSpan w:val="2"/>
            <w:vAlign w:val="center"/>
          </w:tcPr>
          <w:p w:rsidR="00323445" w:rsidRPr="00CE6B75" w:rsidRDefault="00323445" w:rsidP="00BC2BF2">
            <w:pPr>
              <w:rPr>
                <w:lang/>
              </w:rPr>
            </w:pPr>
            <w:r>
              <w:rPr>
                <w:lang/>
              </w:rPr>
              <w:t>МПНТР, Република Србија</w:t>
            </w:r>
          </w:p>
        </w:tc>
        <w:tc>
          <w:tcPr>
            <w:tcW w:w="781" w:type="pct"/>
            <w:shd w:val="clear" w:color="auto" w:fill="auto"/>
            <w:vAlign w:val="center"/>
          </w:tcPr>
          <w:p w:rsidR="00323445" w:rsidRPr="00A22864" w:rsidRDefault="00323445" w:rsidP="00BC2BF2">
            <w:pPr>
              <w:rPr>
                <w:lang w:val="sr-Cyrl-CS"/>
              </w:rPr>
            </w:pPr>
            <w:r w:rsidRPr="00E50EC0">
              <w:rPr>
                <w:lang w:val="sr-Cyrl-CS"/>
              </w:rPr>
              <w:t>Физика</w:t>
            </w:r>
          </w:p>
        </w:tc>
        <w:tc>
          <w:tcPr>
            <w:tcW w:w="1718" w:type="pct"/>
            <w:gridSpan w:val="4"/>
            <w:shd w:val="clear" w:color="auto" w:fill="auto"/>
            <w:vAlign w:val="center"/>
          </w:tcPr>
          <w:p w:rsidR="00323445" w:rsidRPr="002D5393" w:rsidRDefault="002D5393" w:rsidP="002D5393">
            <w:pPr>
              <w:rPr>
                <w:lang/>
              </w:rPr>
            </w:pPr>
            <w:proofErr w:type="spellStart"/>
            <w:r>
              <w:rPr>
                <w:lang w:val="en-US"/>
              </w:rPr>
              <w:t>Фотоника</w:t>
            </w:r>
            <w:proofErr w:type="spellEnd"/>
            <w:r>
              <w:rPr>
                <w:lang w:val="en-US"/>
              </w:rPr>
              <w:t xml:space="preserve">, </w:t>
            </w:r>
            <w:r>
              <w:rPr>
                <w:lang/>
              </w:rPr>
              <w:t>Ф</w:t>
            </w:r>
            <w:proofErr w:type="spellStart"/>
            <w:r>
              <w:rPr>
                <w:lang w:val="en-US"/>
              </w:rPr>
              <w:t>изика</w:t>
            </w:r>
            <w:proofErr w:type="spellEnd"/>
            <w:r>
              <w:rPr>
                <w:lang w:val="en-US"/>
              </w:rPr>
              <w:t xml:space="preserve"> </w:t>
            </w:r>
            <w:proofErr w:type="spellStart"/>
            <w:r>
              <w:rPr>
                <w:lang w:val="en-US"/>
              </w:rPr>
              <w:t>материјала</w:t>
            </w:r>
            <w:proofErr w:type="spellEnd"/>
            <w:r>
              <w:rPr>
                <w:lang w:val="en-US"/>
              </w:rPr>
              <w:t xml:space="preserve"> и </w:t>
            </w:r>
            <w:proofErr w:type="spellStart"/>
            <w:r>
              <w:rPr>
                <w:lang w:val="en-US"/>
              </w:rPr>
              <w:t>порвшина</w:t>
            </w:r>
            <w:proofErr w:type="spellEnd"/>
          </w:p>
        </w:tc>
      </w:tr>
      <w:tr w:rsidR="00993276" w:rsidRPr="00A22864" w:rsidTr="00993276">
        <w:trPr>
          <w:trHeight w:val="227"/>
          <w:jc w:val="center"/>
        </w:trPr>
        <w:tc>
          <w:tcPr>
            <w:tcW w:w="912" w:type="pct"/>
            <w:gridSpan w:val="3"/>
            <w:vAlign w:val="center"/>
          </w:tcPr>
          <w:p w:rsidR="00323445" w:rsidRPr="00A22864" w:rsidRDefault="00323445" w:rsidP="00BC2BF2">
            <w:pPr>
              <w:rPr>
                <w:lang w:val="sr-Cyrl-CS"/>
              </w:rPr>
            </w:pPr>
            <w:r w:rsidRPr="00A22864">
              <w:rPr>
                <w:lang w:val="sr-Cyrl-CS"/>
              </w:rPr>
              <w:t>Докторат</w:t>
            </w:r>
          </w:p>
        </w:tc>
        <w:tc>
          <w:tcPr>
            <w:tcW w:w="472" w:type="pct"/>
            <w:vAlign w:val="center"/>
          </w:tcPr>
          <w:p w:rsidR="00323445" w:rsidRPr="00A22864" w:rsidRDefault="00323445" w:rsidP="00993276">
            <w:pPr>
              <w:rPr>
                <w:lang w:val="sr-Cyrl-CS"/>
              </w:rPr>
            </w:pPr>
            <w:r>
              <w:rPr>
                <w:lang w:val="sr-Cyrl-CS"/>
              </w:rPr>
              <w:t>20</w:t>
            </w:r>
            <w:r w:rsidR="00993276">
              <w:rPr>
                <w:lang w:val="sr-Cyrl-CS"/>
              </w:rPr>
              <w:t>12</w:t>
            </w:r>
          </w:p>
        </w:tc>
        <w:tc>
          <w:tcPr>
            <w:tcW w:w="1117" w:type="pct"/>
            <w:gridSpan w:val="2"/>
            <w:vAlign w:val="center"/>
          </w:tcPr>
          <w:p w:rsidR="00323445" w:rsidRPr="00A22864" w:rsidRDefault="00323445" w:rsidP="00BC2BF2">
            <w:pPr>
              <w:rPr>
                <w:lang w:val="sr-Cyrl-CS"/>
              </w:rPr>
            </w:pPr>
            <w:r>
              <w:rPr>
                <w:lang w:val="sr-Cyrl-CS"/>
              </w:rPr>
              <w:t>Уни</w:t>
            </w:r>
            <w:r>
              <w:rPr>
                <w:lang/>
              </w:rPr>
              <w:t xml:space="preserve">верзитет у </w:t>
            </w:r>
            <w:r>
              <w:rPr>
                <w:lang w:val="sr-Cyrl-CS"/>
              </w:rPr>
              <w:t>Београду</w:t>
            </w:r>
          </w:p>
        </w:tc>
        <w:tc>
          <w:tcPr>
            <w:tcW w:w="781" w:type="pct"/>
            <w:shd w:val="clear" w:color="auto" w:fill="auto"/>
            <w:vAlign w:val="center"/>
          </w:tcPr>
          <w:p w:rsidR="00323445" w:rsidRPr="00A22864" w:rsidRDefault="00323445" w:rsidP="00BC2BF2">
            <w:pPr>
              <w:rPr>
                <w:lang w:val="sr-Cyrl-CS"/>
              </w:rPr>
            </w:pPr>
            <w:r w:rsidRPr="00E50EC0">
              <w:rPr>
                <w:lang w:val="sr-Cyrl-CS"/>
              </w:rPr>
              <w:t>Физика</w:t>
            </w:r>
          </w:p>
        </w:tc>
        <w:tc>
          <w:tcPr>
            <w:tcW w:w="1718" w:type="pct"/>
            <w:gridSpan w:val="4"/>
            <w:shd w:val="clear" w:color="auto" w:fill="auto"/>
            <w:vAlign w:val="center"/>
          </w:tcPr>
          <w:p w:rsidR="00323445" w:rsidRPr="00993276" w:rsidRDefault="002D5393" w:rsidP="00BC2BF2">
            <w:pPr>
              <w:rPr>
                <w:color w:val="FF0000"/>
                <w:lang w:val="sr-Cyrl-CS"/>
              </w:rPr>
            </w:pPr>
            <w:proofErr w:type="spellStart"/>
            <w:r>
              <w:rPr>
                <w:lang w:val="en-US"/>
              </w:rPr>
              <w:t>Фотоника</w:t>
            </w:r>
            <w:proofErr w:type="spellEnd"/>
            <w:r>
              <w:rPr>
                <w:lang w:val="en-US"/>
              </w:rPr>
              <w:t xml:space="preserve">, </w:t>
            </w:r>
            <w:r>
              <w:rPr>
                <w:lang/>
              </w:rPr>
              <w:t>Ф</w:t>
            </w:r>
            <w:proofErr w:type="spellStart"/>
            <w:r>
              <w:rPr>
                <w:lang w:val="en-US"/>
              </w:rPr>
              <w:t>изика</w:t>
            </w:r>
            <w:proofErr w:type="spellEnd"/>
            <w:r>
              <w:rPr>
                <w:lang w:val="en-US"/>
              </w:rPr>
              <w:t xml:space="preserve"> </w:t>
            </w:r>
            <w:proofErr w:type="spellStart"/>
            <w:r>
              <w:rPr>
                <w:lang w:val="en-US"/>
              </w:rPr>
              <w:t>материјала</w:t>
            </w:r>
            <w:proofErr w:type="spellEnd"/>
            <w:r>
              <w:rPr>
                <w:lang w:val="en-US"/>
              </w:rPr>
              <w:t xml:space="preserve"> и </w:t>
            </w:r>
            <w:proofErr w:type="spellStart"/>
            <w:r>
              <w:rPr>
                <w:lang w:val="en-US"/>
              </w:rPr>
              <w:t>порвшина</w:t>
            </w:r>
            <w:proofErr w:type="spellEnd"/>
          </w:p>
        </w:tc>
      </w:tr>
      <w:tr w:rsidR="00993276" w:rsidRPr="00A22864" w:rsidTr="00993276">
        <w:trPr>
          <w:trHeight w:val="227"/>
          <w:jc w:val="center"/>
        </w:trPr>
        <w:tc>
          <w:tcPr>
            <w:tcW w:w="912" w:type="pct"/>
            <w:gridSpan w:val="3"/>
            <w:vAlign w:val="center"/>
          </w:tcPr>
          <w:p w:rsidR="00323445" w:rsidRPr="00646624" w:rsidRDefault="00323445" w:rsidP="00BC2BF2">
            <w:r>
              <w:t>Магистратура</w:t>
            </w:r>
          </w:p>
        </w:tc>
        <w:tc>
          <w:tcPr>
            <w:tcW w:w="472" w:type="pct"/>
            <w:vAlign w:val="center"/>
          </w:tcPr>
          <w:p w:rsidR="00323445" w:rsidRPr="00A22864" w:rsidRDefault="00993276" w:rsidP="00BC2BF2">
            <w:pPr>
              <w:rPr>
                <w:lang w:val="sr-Cyrl-CS"/>
              </w:rPr>
            </w:pPr>
            <w:r>
              <w:rPr>
                <w:lang w:val="sr-Cyrl-CS"/>
              </w:rPr>
              <w:t>-</w:t>
            </w:r>
          </w:p>
        </w:tc>
        <w:tc>
          <w:tcPr>
            <w:tcW w:w="1117" w:type="pct"/>
            <w:gridSpan w:val="2"/>
            <w:vAlign w:val="center"/>
          </w:tcPr>
          <w:p w:rsidR="00323445" w:rsidRPr="00A22864" w:rsidRDefault="00323445" w:rsidP="00BC2BF2">
            <w:pPr>
              <w:rPr>
                <w:lang w:val="sr-Cyrl-CS"/>
              </w:rPr>
            </w:pPr>
          </w:p>
        </w:tc>
        <w:tc>
          <w:tcPr>
            <w:tcW w:w="781" w:type="pct"/>
            <w:shd w:val="clear" w:color="auto" w:fill="auto"/>
            <w:vAlign w:val="center"/>
          </w:tcPr>
          <w:p w:rsidR="00323445" w:rsidRPr="00A22864" w:rsidRDefault="00323445" w:rsidP="00BC2BF2">
            <w:pPr>
              <w:rPr>
                <w:lang w:val="sr-Cyrl-CS"/>
              </w:rPr>
            </w:pPr>
          </w:p>
        </w:tc>
        <w:tc>
          <w:tcPr>
            <w:tcW w:w="1718" w:type="pct"/>
            <w:gridSpan w:val="4"/>
            <w:shd w:val="clear" w:color="auto" w:fill="auto"/>
            <w:vAlign w:val="center"/>
          </w:tcPr>
          <w:p w:rsidR="00323445" w:rsidRPr="00A22864" w:rsidRDefault="00323445" w:rsidP="00BC2BF2">
            <w:pPr>
              <w:rPr>
                <w:lang w:val="sr-Cyrl-CS"/>
              </w:rPr>
            </w:pPr>
          </w:p>
        </w:tc>
      </w:tr>
      <w:tr w:rsidR="00993276" w:rsidRPr="00A22864" w:rsidTr="00993276">
        <w:trPr>
          <w:trHeight w:val="227"/>
          <w:jc w:val="center"/>
        </w:trPr>
        <w:tc>
          <w:tcPr>
            <w:tcW w:w="912" w:type="pct"/>
            <w:gridSpan w:val="3"/>
            <w:vAlign w:val="center"/>
          </w:tcPr>
          <w:p w:rsidR="00323445" w:rsidRDefault="00323445" w:rsidP="00BC2BF2">
            <w:r>
              <w:t>Мастер диплома</w:t>
            </w:r>
          </w:p>
        </w:tc>
        <w:tc>
          <w:tcPr>
            <w:tcW w:w="472" w:type="pct"/>
            <w:vAlign w:val="center"/>
          </w:tcPr>
          <w:p w:rsidR="00323445" w:rsidRPr="00A22864" w:rsidRDefault="00323445" w:rsidP="00BC2BF2">
            <w:pPr>
              <w:rPr>
                <w:lang w:val="sr-Cyrl-CS"/>
              </w:rPr>
            </w:pPr>
            <w:r>
              <w:rPr>
                <w:lang w:val="sr-Cyrl-CS"/>
              </w:rPr>
              <w:t>-</w:t>
            </w:r>
          </w:p>
        </w:tc>
        <w:tc>
          <w:tcPr>
            <w:tcW w:w="1117" w:type="pct"/>
            <w:gridSpan w:val="2"/>
            <w:vAlign w:val="center"/>
          </w:tcPr>
          <w:p w:rsidR="00323445" w:rsidRPr="00A22864" w:rsidRDefault="00323445" w:rsidP="00BC2BF2">
            <w:pPr>
              <w:rPr>
                <w:lang w:val="sr-Cyrl-CS"/>
              </w:rPr>
            </w:pPr>
          </w:p>
        </w:tc>
        <w:tc>
          <w:tcPr>
            <w:tcW w:w="781" w:type="pct"/>
            <w:shd w:val="clear" w:color="auto" w:fill="auto"/>
            <w:vAlign w:val="center"/>
          </w:tcPr>
          <w:p w:rsidR="00323445" w:rsidRPr="00A22864" w:rsidRDefault="00323445" w:rsidP="00BC2BF2">
            <w:pPr>
              <w:rPr>
                <w:lang w:val="sr-Cyrl-CS"/>
              </w:rPr>
            </w:pPr>
          </w:p>
        </w:tc>
        <w:tc>
          <w:tcPr>
            <w:tcW w:w="1718" w:type="pct"/>
            <w:gridSpan w:val="4"/>
            <w:shd w:val="clear" w:color="auto" w:fill="auto"/>
            <w:vAlign w:val="center"/>
          </w:tcPr>
          <w:p w:rsidR="00323445" w:rsidRPr="00A22864" w:rsidRDefault="00323445" w:rsidP="00BC2BF2">
            <w:pPr>
              <w:rPr>
                <w:lang w:val="sr-Cyrl-CS"/>
              </w:rPr>
            </w:pPr>
          </w:p>
        </w:tc>
      </w:tr>
      <w:tr w:rsidR="00993276" w:rsidRPr="00A22864" w:rsidTr="00993276">
        <w:trPr>
          <w:trHeight w:val="227"/>
          <w:jc w:val="center"/>
        </w:trPr>
        <w:tc>
          <w:tcPr>
            <w:tcW w:w="912" w:type="pct"/>
            <w:gridSpan w:val="3"/>
            <w:vAlign w:val="center"/>
          </w:tcPr>
          <w:p w:rsidR="00323445" w:rsidRPr="00A22864" w:rsidRDefault="00323445" w:rsidP="00BC2BF2">
            <w:pPr>
              <w:rPr>
                <w:lang w:val="sr-Cyrl-CS"/>
              </w:rPr>
            </w:pPr>
            <w:r w:rsidRPr="00A22864">
              <w:rPr>
                <w:lang w:val="sr-Cyrl-CS"/>
              </w:rPr>
              <w:t>Диплома</w:t>
            </w:r>
          </w:p>
        </w:tc>
        <w:tc>
          <w:tcPr>
            <w:tcW w:w="472" w:type="pct"/>
            <w:vAlign w:val="center"/>
          </w:tcPr>
          <w:p w:rsidR="00323445" w:rsidRPr="00A22864" w:rsidRDefault="00993276" w:rsidP="00BC2BF2">
            <w:pPr>
              <w:rPr>
                <w:lang w:val="sr-Cyrl-CS"/>
              </w:rPr>
            </w:pPr>
            <w:r>
              <w:rPr>
                <w:lang w:val="sr-Cyrl-CS"/>
              </w:rPr>
              <w:t>2005</w:t>
            </w:r>
          </w:p>
        </w:tc>
        <w:tc>
          <w:tcPr>
            <w:tcW w:w="1117" w:type="pct"/>
            <w:gridSpan w:val="2"/>
            <w:vAlign w:val="center"/>
          </w:tcPr>
          <w:p w:rsidR="00323445" w:rsidRPr="00A22864" w:rsidRDefault="00323445" w:rsidP="00993276">
            <w:pPr>
              <w:rPr>
                <w:lang w:val="sr-Cyrl-CS"/>
              </w:rPr>
            </w:pPr>
            <w:r>
              <w:rPr>
                <w:lang w:val="sr-Cyrl-CS"/>
              </w:rPr>
              <w:t>Уни</w:t>
            </w:r>
            <w:r>
              <w:rPr>
                <w:lang/>
              </w:rPr>
              <w:t xml:space="preserve">верзитет у </w:t>
            </w:r>
            <w:r w:rsidR="00993276">
              <w:rPr>
                <w:lang/>
              </w:rPr>
              <w:t>Новом Саду</w:t>
            </w:r>
          </w:p>
        </w:tc>
        <w:tc>
          <w:tcPr>
            <w:tcW w:w="781" w:type="pct"/>
            <w:shd w:val="clear" w:color="auto" w:fill="auto"/>
            <w:vAlign w:val="center"/>
          </w:tcPr>
          <w:p w:rsidR="00323445" w:rsidRPr="00A22864" w:rsidRDefault="00993276" w:rsidP="00993276">
            <w:pPr>
              <w:rPr>
                <w:lang w:val="sr-Cyrl-CS"/>
              </w:rPr>
            </w:pPr>
            <w:r>
              <w:rPr>
                <w:lang w:val="sr-Cyrl-CS"/>
              </w:rPr>
              <w:t>Електротехника</w:t>
            </w:r>
          </w:p>
        </w:tc>
        <w:tc>
          <w:tcPr>
            <w:tcW w:w="1718" w:type="pct"/>
            <w:gridSpan w:val="4"/>
            <w:shd w:val="clear" w:color="auto" w:fill="auto"/>
            <w:vAlign w:val="center"/>
          </w:tcPr>
          <w:p w:rsidR="00323445" w:rsidRPr="00A22864" w:rsidRDefault="00993276" w:rsidP="00BC2BF2">
            <w:pPr>
              <w:rPr>
                <w:lang w:val="sr-Cyrl-CS"/>
              </w:rPr>
            </w:pPr>
            <w:r>
              <w:rPr>
                <w:lang w:val="sr-Cyrl-CS"/>
              </w:rPr>
              <w:t>Микрорачунаркса електроника</w:t>
            </w:r>
          </w:p>
        </w:tc>
      </w:tr>
      <w:tr w:rsidR="00C61FBB" w:rsidRPr="00A22864" w:rsidTr="00BC2BF2">
        <w:trPr>
          <w:trHeight w:val="227"/>
          <w:jc w:val="center"/>
        </w:trPr>
        <w:tc>
          <w:tcPr>
            <w:tcW w:w="5000" w:type="pct"/>
            <w:gridSpan w:val="11"/>
            <w:vAlign w:val="center"/>
          </w:tcPr>
          <w:p w:rsidR="00C61FBB" w:rsidRPr="00646624" w:rsidRDefault="00C61FBB" w:rsidP="00C61FBB">
            <w:r>
              <w:rPr>
                <w:b/>
                <w:lang w:val="sr-Cyrl-CS"/>
              </w:rPr>
              <w:t>Списак дисертација</w:t>
            </w:r>
            <w:r>
              <w:rPr>
                <w:b/>
              </w:rPr>
              <w:t xml:space="preserve">-докторских уметничких пројеката </w:t>
            </w:r>
            <w:r w:rsidRPr="00A22864">
              <w:rPr>
                <w:b/>
                <w:lang w:val="sr-Cyrl-CS"/>
              </w:rPr>
              <w:t>у којима је наставн</w:t>
            </w:r>
            <w:r>
              <w:rPr>
                <w:b/>
                <w:lang/>
              </w:rPr>
              <w:t>и</w:t>
            </w:r>
            <w:r w:rsidRPr="00A22864">
              <w:rPr>
                <w:b/>
                <w:lang w:val="sr-Cyrl-CS"/>
              </w:rPr>
              <w:t>к ментор или је био ментор у претходних 10 година</w:t>
            </w:r>
          </w:p>
        </w:tc>
      </w:tr>
      <w:tr w:rsidR="00C61FBB" w:rsidRPr="00A22864" w:rsidTr="00993276">
        <w:trPr>
          <w:trHeight w:val="227"/>
          <w:jc w:val="center"/>
        </w:trPr>
        <w:tc>
          <w:tcPr>
            <w:tcW w:w="281" w:type="pct"/>
            <w:gridSpan w:val="2"/>
            <w:shd w:val="clear" w:color="auto" w:fill="auto"/>
            <w:vAlign w:val="center"/>
          </w:tcPr>
          <w:p w:rsidR="00C61FBB" w:rsidRPr="00646624" w:rsidRDefault="00C61FBB" w:rsidP="00C61FBB">
            <w:pPr>
              <w:rPr>
                <w:b/>
                <w:lang w:val="sr-Cyrl-CS"/>
              </w:rPr>
            </w:pPr>
            <w:r w:rsidRPr="00646624">
              <w:rPr>
                <w:b/>
                <w:lang w:val="sr-Cyrl-CS"/>
              </w:rPr>
              <w:t>Р.Б.</w:t>
            </w:r>
          </w:p>
        </w:tc>
        <w:tc>
          <w:tcPr>
            <w:tcW w:w="1676" w:type="pct"/>
            <w:gridSpan w:val="3"/>
            <w:shd w:val="clear" w:color="auto" w:fill="auto"/>
            <w:vAlign w:val="center"/>
          </w:tcPr>
          <w:p w:rsidR="00C61FBB" w:rsidRPr="00C61FBB" w:rsidRDefault="00C61FBB" w:rsidP="00C61FBB">
            <w:pPr>
              <w:rPr>
                <w:b/>
                <w:bCs/>
              </w:rPr>
            </w:pPr>
            <w:r w:rsidRPr="00C61FBB">
              <w:rPr>
                <w:b/>
                <w:bCs/>
                <w:lang w:val="sr-Cyrl-CS"/>
              </w:rPr>
              <w:t>Наслов дисертације</w:t>
            </w:r>
            <w:r w:rsidRPr="00C61FBB">
              <w:rPr>
                <w:b/>
                <w:bCs/>
              </w:rPr>
              <w:t xml:space="preserve">- докторског уметничког пројекта </w:t>
            </w:r>
          </w:p>
        </w:tc>
        <w:tc>
          <w:tcPr>
            <w:tcW w:w="1621" w:type="pct"/>
            <w:gridSpan w:val="3"/>
            <w:shd w:val="clear" w:color="auto" w:fill="auto"/>
            <w:vAlign w:val="center"/>
          </w:tcPr>
          <w:p w:rsidR="00C61FBB" w:rsidRPr="00C61FBB" w:rsidRDefault="00C61FBB" w:rsidP="00C61FBB">
            <w:pPr>
              <w:rPr>
                <w:b/>
                <w:bCs/>
              </w:rPr>
            </w:pPr>
            <w:r w:rsidRPr="00C61FBB">
              <w:rPr>
                <w:b/>
                <w:bCs/>
                <w:lang w:val="sr-Cyrl-CS"/>
              </w:rPr>
              <w:t>Име кандидата</w:t>
            </w:r>
          </w:p>
        </w:tc>
        <w:tc>
          <w:tcPr>
            <w:tcW w:w="685" w:type="pct"/>
            <w:shd w:val="clear" w:color="auto" w:fill="auto"/>
            <w:vAlign w:val="center"/>
          </w:tcPr>
          <w:p w:rsidR="00C61FBB" w:rsidRPr="00C61FBB" w:rsidRDefault="00C61FBB" w:rsidP="00C61FBB">
            <w:pPr>
              <w:rPr>
                <w:b/>
                <w:bCs/>
              </w:rPr>
            </w:pPr>
            <w:r w:rsidRPr="00C61FBB">
              <w:rPr>
                <w:b/>
                <w:bCs/>
                <w:lang w:val="sr-Cyrl-CS"/>
              </w:rPr>
              <w:t>*пријављена</w:t>
            </w:r>
          </w:p>
        </w:tc>
        <w:tc>
          <w:tcPr>
            <w:tcW w:w="737" w:type="pct"/>
            <w:gridSpan w:val="2"/>
            <w:shd w:val="clear" w:color="auto" w:fill="auto"/>
            <w:vAlign w:val="center"/>
          </w:tcPr>
          <w:p w:rsidR="00C61FBB" w:rsidRPr="00C61FBB" w:rsidRDefault="00C61FBB" w:rsidP="00C61FBB">
            <w:pPr>
              <w:rPr>
                <w:b/>
                <w:bCs/>
              </w:rPr>
            </w:pPr>
            <w:r w:rsidRPr="00C61FBB">
              <w:rPr>
                <w:b/>
                <w:bCs/>
                <w:lang w:val="sr-Cyrl-CS"/>
              </w:rPr>
              <w:t>** одбрањена</w:t>
            </w:r>
          </w:p>
        </w:tc>
      </w:tr>
      <w:tr w:rsidR="00C61FBB" w:rsidRPr="00A22864" w:rsidTr="00993276">
        <w:trPr>
          <w:trHeight w:val="227"/>
          <w:jc w:val="center"/>
        </w:trPr>
        <w:tc>
          <w:tcPr>
            <w:tcW w:w="281" w:type="pct"/>
            <w:gridSpan w:val="2"/>
            <w:shd w:val="clear" w:color="auto" w:fill="auto"/>
            <w:vAlign w:val="center"/>
          </w:tcPr>
          <w:p w:rsidR="00C61FBB" w:rsidRPr="00C61FBB" w:rsidRDefault="00C61FBB" w:rsidP="00C61FBB">
            <w:pPr>
              <w:rPr>
                <w:bCs/>
                <w:lang w:val="sr-Cyrl-CS"/>
              </w:rPr>
            </w:pPr>
          </w:p>
        </w:tc>
        <w:tc>
          <w:tcPr>
            <w:tcW w:w="1676" w:type="pct"/>
            <w:gridSpan w:val="3"/>
            <w:shd w:val="clear" w:color="auto" w:fill="auto"/>
            <w:vAlign w:val="center"/>
          </w:tcPr>
          <w:p w:rsidR="00C61FBB" w:rsidRPr="00C61FBB" w:rsidRDefault="00993276" w:rsidP="00C61FBB">
            <w:pPr>
              <w:rPr>
                <w:bCs/>
                <w:lang w:val="sr-Cyrl-CS"/>
              </w:rPr>
            </w:pPr>
            <w:r>
              <w:rPr>
                <w:bCs/>
                <w:lang w:val="sr-Cyrl-CS"/>
              </w:rPr>
              <w:t>-</w:t>
            </w:r>
          </w:p>
        </w:tc>
        <w:tc>
          <w:tcPr>
            <w:tcW w:w="1621" w:type="pct"/>
            <w:gridSpan w:val="3"/>
            <w:shd w:val="clear" w:color="auto" w:fill="auto"/>
            <w:vAlign w:val="center"/>
          </w:tcPr>
          <w:p w:rsidR="00C61FBB" w:rsidRPr="009127B0" w:rsidRDefault="00C61FBB" w:rsidP="00C61FBB">
            <w:pPr>
              <w:rPr>
                <w:bCs/>
                <w:lang w:val="en-US"/>
              </w:rPr>
            </w:pPr>
          </w:p>
        </w:tc>
        <w:tc>
          <w:tcPr>
            <w:tcW w:w="685" w:type="pct"/>
            <w:shd w:val="clear" w:color="auto" w:fill="auto"/>
            <w:vAlign w:val="center"/>
          </w:tcPr>
          <w:p w:rsidR="00C61FBB" w:rsidRPr="00C61FBB" w:rsidRDefault="00C61FBB" w:rsidP="00C61FBB">
            <w:pPr>
              <w:rPr>
                <w:bCs/>
                <w:lang w:val="sr-Cyrl-CS"/>
              </w:rPr>
            </w:pPr>
          </w:p>
        </w:tc>
        <w:tc>
          <w:tcPr>
            <w:tcW w:w="737" w:type="pct"/>
            <w:gridSpan w:val="2"/>
            <w:shd w:val="clear" w:color="auto" w:fill="auto"/>
            <w:vAlign w:val="center"/>
          </w:tcPr>
          <w:p w:rsidR="00C61FBB" w:rsidRPr="00C61FBB" w:rsidRDefault="00C61FBB" w:rsidP="00C61FBB">
            <w:pPr>
              <w:jc w:val="center"/>
              <w:rPr>
                <w:bCs/>
                <w:lang w:val="sr-Cyrl-CS"/>
              </w:rPr>
            </w:pPr>
          </w:p>
        </w:tc>
      </w:tr>
      <w:tr w:rsidR="002A6D54" w:rsidRPr="00A22864" w:rsidTr="002A6D54">
        <w:trPr>
          <w:trHeight w:val="227"/>
          <w:jc w:val="center"/>
        </w:trPr>
        <w:tc>
          <w:tcPr>
            <w:tcW w:w="5000" w:type="pct"/>
            <w:gridSpan w:val="11"/>
            <w:shd w:val="clear" w:color="auto" w:fill="auto"/>
            <w:vAlign w:val="center"/>
          </w:tcPr>
          <w:p w:rsidR="002A6D54" w:rsidRDefault="002A6D54" w:rsidP="002A6D54">
            <w:pPr>
              <w:jc w:val="both"/>
              <w:rPr>
                <w:bCs/>
                <w:lang w:val="sr-Cyrl-CS"/>
              </w:rPr>
            </w:pPr>
            <w:r w:rsidRPr="00A22864">
              <w:rPr>
                <w:lang w:val="sr-Cyrl-CS"/>
              </w:rPr>
              <w:t>*Година у којој је дисертација</w:t>
            </w:r>
            <w:r>
              <w:t xml:space="preserve">-докторски уметнички пројекат </w:t>
            </w:r>
            <w:r>
              <w:rPr>
                <w:lang w:val="sr-Cyrl-CS"/>
              </w:rPr>
              <w:t>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w:t>
            </w:r>
            <w:r w:rsidR="003E751C">
              <w:rPr>
                <w:lang w:val="en-US"/>
              </w:rPr>
              <w:t>;</w:t>
            </w:r>
            <w:r w:rsidRPr="00A22864">
              <w:rPr>
                <w:lang w:val="sr-Cyrl-CS"/>
              </w:rPr>
              <w:t xml:space="preserve">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2A6D54" w:rsidRPr="00A22864" w:rsidTr="00BC2BF2">
        <w:trPr>
          <w:trHeight w:val="227"/>
          <w:jc w:val="center"/>
        </w:trPr>
        <w:tc>
          <w:tcPr>
            <w:tcW w:w="5000" w:type="pct"/>
            <w:gridSpan w:val="11"/>
            <w:vAlign w:val="center"/>
          </w:tcPr>
          <w:p w:rsidR="002A6D54" w:rsidRPr="002A6D54" w:rsidRDefault="002A6D54" w:rsidP="002A6D54">
            <w:pPr>
              <w:spacing w:after="60"/>
              <w:jc w:val="both"/>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sr-Cyrl-CS"/>
              </w:rPr>
              <w:t>1.</w:t>
            </w:r>
          </w:p>
        </w:tc>
        <w:tc>
          <w:tcPr>
            <w:tcW w:w="4529" w:type="pct"/>
            <w:gridSpan w:val="9"/>
            <w:shd w:val="clear" w:color="auto" w:fill="auto"/>
            <w:tcMar>
              <w:left w:w="28" w:type="dxa"/>
              <w:right w:w="28" w:type="dxa"/>
            </w:tcMar>
          </w:tcPr>
          <w:p w:rsidR="002A6D54" w:rsidRPr="0075431B" w:rsidRDefault="00993276" w:rsidP="002A6D54">
            <w:pPr>
              <w:rPr>
                <w:lang w:val="sr-Cyrl-CS"/>
              </w:rPr>
            </w:pPr>
            <w:r>
              <w:t xml:space="preserve">B. Vasić "Semi-analytical approach for refractive index sensors based on reflective metasurfaces", </w:t>
            </w:r>
            <w:r w:rsidRPr="00993276">
              <w:rPr>
                <w:i/>
              </w:rPr>
              <w:t>J. Opt. Soc. Am. B</w:t>
            </w:r>
            <w:r>
              <w:t xml:space="preserve"> </w:t>
            </w:r>
            <w:r w:rsidRPr="00993276">
              <w:rPr>
                <w:b/>
              </w:rPr>
              <w:t>38</w:t>
            </w:r>
            <w:r>
              <w:t>, 1676-1683 (2021)</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24436">
              <w:rPr>
                <w:lang w:val="en-US"/>
              </w:rPr>
              <w:t>2</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sr-Cyrl-CS"/>
              </w:rPr>
              <w:t>2</w:t>
            </w:r>
            <w:r w:rsidRPr="0075431B">
              <w:rPr>
                <w:lang w:val="en-US"/>
              </w:rPr>
              <w:t>.</w:t>
            </w:r>
          </w:p>
        </w:tc>
        <w:tc>
          <w:tcPr>
            <w:tcW w:w="4529" w:type="pct"/>
            <w:gridSpan w:val="9"/>
            <w:shd w:val="clear" w:color="auto" w:fill="auto"/>
            <w:tcMar>
              <w:left w:w="28" w:type="dxa"/>
              <w:right w:w="28" w:type="dxa"/>
            </w:tcMar>
          </w:tcPr>
          <w:p w:rsidR="002A6D54" w:rsidRPr="00993276" w:rsidRDefault="00993276" w:rsidP="00F40F7F">
            <w:pPr>
              <w:rPr>
                <w:lang w:val="en-US"/>
              </w:rPr>
            </w:pPr>
            <w:r>
              <w:t>B. Vasić</w:t>
            </w:r>
            <w:r w:rsidR="00F24436">
              <w:t>,</w:t>
            </w:r>
            <w:r>
              <w:t xml:space="preserve"> G. Isić "Refractive index sensing with hollow metal-insulator-metal metasurfaces", </w:t>
            </w:r>
            <w:r w:rsidRPr="00F24436">
              <w:rPr>
                <w:i/>
              </w:rPr>
              <w:t>J. Phys. D: Appl. Phys</w:t>
            </w:r>
            <w:r w:rsidR="00F24436" w:rsidRPr="00F24436">
              <w:rPr>
                <w:i/>
              </w:rPr>
              <w:t>.</w:t>
            </w:r>
            <w:r w:rsidR="00F24436">
              <w:t xml:space="preserve"> </w:t>
            </w:r>
            <w:r w:rsidR="00F24436" w:rsidRPr="00F24436">
              <w:rPr>
                <w:b/>
              </w:rPr>
              <w:t>54</w:t>
            </w:r>
            <w:r w:rsidR="00F24436">
              <w:t>, 285106 (2021)</w:t>
            </w:r>
            <w:r>
              <w:t xml:space="preserve"> </w:t>
            </w:r>
          </w:p>
        </w:tc>
        <w:tc>
          <w:tcPr>
            <w:tcW w:w="244" w:type="pct"/>
            <w:tcMar>
              <w:left w:w="28" w:type="dxa"/>
              <w:right w:w="0" w:type="dxa"/>
            </w:tcMar>
            <w:vAlign w:val="center"/>
          </w:tcPr>
          <w:p w:rsidR="002A6D54" w:rsidRPr="0075431B" w:rsidRDefault="002A6D54" w:rsidP="00F24436">
            <w:pPr>
              <w:rPr>
                <w:lang w:val="sr-Cyrl-CS"/>
              </w:rPr>
            </w:pPr>
            <w:r w:rsidRPr="0075431B">
              <w:rPr>
                <w:lang w:val="en-US"/>
              </w:rPr>
              <w:t>M21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sr-Cyrl-CS"/>
              </w:rPr>
              <w:t>3</w:t>
            </w:r>
            <w:r w:rsidRPr="0075431B">
              <w:rPr>
                <w:lang w:val="en-US"/>
              </w:rPr>
              <w:t>.</w:t>
            </w:r>
          </w:p>
        </w:tc>
        <w:tc>
          <w:tcPr>
            <w:tcW w:w="4529" w:type="pct"/>
            <w:gridSpan w:val="9"/>
            <w:shd w:val="clear" w:color="auto" w:fill="auto"/>
            <w:tcMar>
              <w:left w:w="28" w:type="dxa"/>
              <w:right w:w="28" w:type="dxa"/>
            </w:tcMar>
          </w:tcPr>
          <w:p w:rsidR="002A6D54" w:rsidRPr="0075431B" w:rsidRDefault="00F24436" w:rsidP="00F40F7F">
            <w:pPr>
              <w:rPr>
                <w:lang w:val="sr-Cyrl-CS"/>
              </w:rPr>
            </w:pPr>
            <w:r>
              <w:t xml:space="preserve">B. Vasić, C. Czibula, M. Kratzer, B. R. A. Neves, A. Matković, C. Teichert "Two-dimensional talc as a van der Waals material for solid lubrication at the nanoscale" </w:t>
            </w:r>
            <w:r w:rsidRPr="00F24436">
              <w:rPr>
                <w:i/>
              </w:rPr>
              <w:t>Nanotechnology</w:t>
            </w:r>
            <w:r>
              <w:t xml:space="preserve"> </w:t>
            </w:r>
            <w:r w:rsidRPr="00F24436">
              <w:rPr>
                <w:b/>
              </w:rPr>
              <w:t>32</w:t>
            </w:r>
            <w:r>
              <w:t>, 265701 (2021)</w:t>
            </w:r>
          </w:p>
        </w:tc>
        <w:tc>
          <w:tcPr>
            <w:tcW w:w="244" w:type="pct"/>
            <w:tcMar>
              <w:left w:w="28" w:type="dxa"/>
              <w:right w:w="0" w:type="dxa"/>
            </w:tcMar>
            <w:vAlign w:val="center"/>
          </w:tcPr>
          <w:p w:rsidR="002A6D54" w:rsidRPr="0075431B" w:rsidRDefault="002A6D54" w:rsidP="002A6D54">
            <w:pPr>
              <w:rPr>
                <w:lang w:val="en-US"/>
              </w:rPr>
            </w:pPr>
            <w:r w:rsidRPr="0075431B">
              <w:rPr>
                <w:lang w:val="en-US"/>
              </w:rPr>
              <w:t>M</w:t>
            </w:r>
            <w:r w:rsidR="00F24436">
              <w:rPr>
                <w:lang w:val="en-US"/>
              </w:rPr>
              <w:t>21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sr-Cyrl-CS"/>
              </w:rPr>
              <w:t>4</w:t>
            </w:r>
            <w:r w:rsidRPr="0075431B">
              <w:rPr>
                <w:lang w:val="en-US"/>
              </w:rPr>
              <w:t>.</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t xml:space="preserve">ć, </w:t>
            </w:r>
            <w:r w:rsidRPr="00F24436">
              <w:rPr>
                <w:lang w:val="sr-Cyrl-CS"/>
              </w:rPr>
              <w:t>G. Isi</w:t>
            </w:r>
            <w:r>
              <w:t>ć</w:t>
            </w:r>
            <w:r w:rsidRPr="00F24436">
              <w:rPr>
                <w:lang w:val="sr-Cyrl-CS"/>
              </w:rPr>
              <w:t>, R. Beccherelli</w:t>
            </w:r>
            <w:r>
              <w:rPr>
                <w:lang w:val="en-US"/>
              </w:rPr>
              <w:t>,</w:t>
            </w:r>
            <w:r w:rsidRPr="00F24436">
              <w:rPr>
                <w:lang w:val="sr-Cyrl-CS"/>
              </w:rPr>
              <w:t xml:space="preserve"> </w:t>
            </w:r>
            <w:r w:rsidR="00F40F7F">
              <w:rPr>
                <w:lang w:val="sr-Cyrl-CS"/>
              </w:rPr>
              <w:t>D. C. Zografopoulos</w:t>
            </w:r>
            <w:r w:rsidRPr="00F24436">
              <w:rPr>
                <w:lang w:val="sr-Cyrl-CS"/>
              </w:rPr>
              <w:t xml:space="preserve"> </w:t>
            </w:r>
            <w:r>
              <w:t>"</w:t>
            </w:r>
            <w:r w:rsidRPr="00F24436">
              <w:rPr>
                <w:lang w:val="sr-Cyrl-CS"/>
              </w:rPr>
              <w:t>Tunable Beam Steering at Terahertz Frequencies Using Reconfigurable</w:t>
            </w:r>
            <w:r>
              <w:t>"</w:t>
            </w:r>
            <w:r w:rsidRPr="00F24436">
              <w:rPr>
                <w:lang w:val="sr-Cyrl-CS"/>
              </w:rPr>
              <w:t xml:space="preserve"> </w:t>
            </w:r>
            <w:r w:rsidRPr="00F40F7F">
              <w:rPr>
                <w:i/>
                <w:lang w:val="sr-Cyrl-CS"/>
              </w:rPr>
              <w:t>IEEE J. Sel. Top. Quantum Electron</w:t>
            </w:r>
            <w:r w:rsidRPr="00F24436">
              <w:rPr>
                <w:lang w:val="sr-Cyrl-CS"/>
              </w:rPr>
              <w:t>.</w:t>
            </w:r>
            <w:r>
              <w:rPr>
                <w:lang w:val="en-US"/>
              </w:rPr>
              <w:t xml:space="preserve"> </w:t>
            </w:r>
            <w:r w:rsidRPr="00F40F7F">
              <w:rPr>
                <w:b/>
                <w:lang w:val="sr-Cyrl-CS"/>
              </w:rPr>
              <w:t>26</w:t>
            </w:r>
            <w:r w:rsidRPr="00F24436">
              <w:rPr>
                <w:lang w:val="sr-Cyrl-CS"/>
              </w:rPr>
              <w:t>, 7701609 (2020)</w:t>
            </w:r>
          </w:p>
        </w:tc>
        <w:tc>
          <w:tcPr>
            <w:tcW w:w="244" w:type="pct"/>
            <w:tcMar>
              <w:left w:w="28" w:type="dxa"/>
              <w:right w:w="0" w:type="dxa"/>
            </w:tcMar>
            <w:vAlign w:val="center"/>
          </w:tcPr>
          <w:p w:rsidR="002A6D54" w:rsidRPr="0075431B" w:rsidRDefault="002A6D54" w:rsidP="00F24436">
            <w:pPr>
              <w:rPr>
                <w:lang w:val="en-US"/>
              </w:rPr>
            </w:pPr>
            <w:r w:rsidRPr="0075431B">
              <w:rPr>
                <w:lang w:val="en-US"/>
              </w:rPr>
              <w:t>M</w:t>
            </w:r>
            <w:r w:rsidR="00F24436">
              <w:rPr>
                <w:lang w:val="en-US"/>
              </w:rPr>
              <w:t>2</w:t>
            </w:r>
            <w:r w:rsidR="004F4A09">
              <w:rPr>
                <w:lang w:val="en-US"/>
              </w:rPr>
              <w:t>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5.</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t>ć</w:t>
            </w:r>
            <w:r w:rsidRPr="00F24436">
              <w:rPr>
                <w:lang w:val="sr-Cyrl-CS"/>
              </w:rPr>
              <w:t>, I. Stankovi</w:t>
            </w:r>
            <w:r>
              <w:t>ć</w:t>
            </w:r>
            <w:r w:rsidRPr="00F24436">
              <w:rPr>
                <w:lang w:val="sr-Cyrl-CS"/>
              </w:rPr>
              <w:t>, A. Matkovi</w:t>
            </w:r>
            <w:r>
              <w:t>ć</w:t>
            </w:r>
            <w:r w:rsidRPr="00F24436">
              <w:rPr>
                <w:lang w:val="sr-Cyrl-CS"/>
              </w:rPr>
              <w:t>, M. Kratzer, C. Ganser, R. Gaji</w:t>
            </w:r>
            <w:r>
              <w:t xml:space="preserve">ć, </w:t>
            </w:r>
            <w:r w:rsidR="00F40F7F">
              <w:rPr>
                <w:lang w:val="sr-Cyrl-CS"/>
              </w:rPr>
              <w:t>C. Teichert</w:t>
            </w:r>
            <w:r w:rsidRPr="00F24436">
              <w:rPr>
                <w:lang w:val="sr-Cyrl-CS"/>
              </w:rPr>
              <w:t xml:space="preserve"> </w:t>
            </w:r>
            <w:r w:rsidR="00F40F7F">
              <w:t>"</w:t>
            </w:r>
            <w:r w:rsidRPr="00F24436">
              <w:rPr>
                <w:lang w:val="sr-Cyrl-CS"/>
              </w:rPr>
              <w:t>Molecules on rails: friction anisotropy and preferential sliding directions of organic nanocrystallites on two-dimensional materials</w:t>
            </w:r>
            <w:r w:rsidR="00F40F7F">
              <w:t xml:space="preserve">" </w:t>
            </w:r>
            <w:r w:rsidRPr="00F40F7F">
              <w:rPr>
                <w:i/>
                <w:lang w:val="sr-Cyrl-CS"/>
              </w:rPr>
              <w:t>Nanoscale</w:t>
            </w:r>
            <w:r w:rsidR="00F40F7F">
              <w:rPr>
                <w:lang w:val="en-US"/>
              </w:rPr>
              <w:t xml:space="preserve"> </w:t>
            </w:r>
            <w:r w:rsidRPr="00F40F7F">
              <w:rPr>
                <w:b/>
                <w:lang w:val="sr-Cyrl-CS"/>
              </w:rPr>
              <w:t>10</w:t>
            </w:r>
            <w:r w:rsidRPr="00F24436">
              <w:rPr>
                <w:lang w:val="sr-Cyrl-CS"/>
              </w:rPr>
              <w:t>, 18835 (2018)</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4F4A09">
              <w:rPr>
                <w:lang w:val="en-US"/>
              </w:rPr>
              <w:t>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6.</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t>ć</w:t>
            </w:r>
            <w:r w:rsidRPr="00F24436">
              <w:rPr>
                <w:lang w:val="sr-Cyrl-CS"/>
              </w:rPr>
              <w:t>, A. Matković, U. Ralevi</w:t>
            </w:r>
            <w:r>
              <w:t>ć</w:t>
            </w:r>
            <w:r w:rsidRPr="00F24436">
              <w:rPr>
                <w:lang w:val="sr-Cyrl-CS"/>
              </w:rPr>
              <w:t>, M. Beli</w:t>
            </w:r>
            <w:r>
              <w:t>ć, R</w:t>
            </w:r>
            <w:r w:rsidRPr="00F24436">
              <w:rPr>
                <w:lang w:val="sr-Cyrl-CS"/>
              </w:rPr>
              <w:t>. Gaji</w:t>
            </w:r>
            <w:r>
              <w:t>ć</w:t>
            </w:r>
            <w:r w:rsidRPr="00F24436">
              <w:rPr>
                <w:lang w:val="sr-Cyrl-CS"/>
              </w:rPr>
              <w:t xml:space="preserve"> </w:t>
            </w:r>
            <w:r w:rsidR="00F40F7F">
              <w:t>"</w:t>
            </w:r>
            <w:r w:rsidRPr="00F24436">
              <w:rPr>
                <w:lang w:val="sr-Cyrl-CS"/>
              </w:rPr>
              <w:t>Nanoscale wear of graphene and wear protection by graphene</w:t>
            </w:r>
            <w:r w:rsidR="00F40F7F">
              <w:t>"</w:t>
            </w:r>
            <w:r w:rsidRPr="00F24436">
              <w:rPr>
                <w:lang w:val="sr-Cyrl-CS"/>
              </w:rPr>
              <w:t xml:space="preserve">, </w:t>
            </w:r>
            <w:r w:rsidRPr="00F40F7F">
              <w:rPr>
                <w:i/>
                <w:lang w:val="sr-Cyrl-CS"/>
              </w:rPr>
              <w:t>Carbon</w:t>
            </w:r>
            <w:r w:rsidR="00F40F7F">
              <w:rPr>
                <w:lang w:val="en-US"/>
              </w:rPr>
              <w:t xml:space="preserve"> </w:t>
            </w:r>
            <w:r w:rsidRPr="00F40F7F">
              <w:rPr>
                <w:b/>
                <w:lang w:val="sr-Cyrl-CS"/>
              </w:rPr>
              <w:t>120</w:t>
            </w:r>
            <w:r w:rsidRPr="00F24436">
              <w:rPr>
                <w:lang w:val="sr-Cyrl-CS"/>
              </w:rPr>
              <w:t>, 137 (2017).</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1a</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7.</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t xml:space="preserve">ć, </w:t>
            </w:r>
            <w:r w:rsidRPr="00F24436">
              <w:rPr>
                <w:lang w:val="sr-Cyrl-CS"/>
              </w:rPr>
              <w:t>R. Gaji</w:t>
            </w:r>
            <w:r>
              <w:t>ć</w:t>
            </w:r>
            <w:r w:rsidRPr="00F24436">
              <w:rPr>
                <w:lang w:val="sr-Cyrl-CS"/>
              </w:rPr>
              <w:t xml:space="preserve"> </w:t>
            </w:r>
            <w:r w:rsidR="00F40F7F">
              <w:t>"</w:t>
            </w:r>
            <w:r w:rsidRPr="00F24436">
              <w:rPr>
                <w:lang w:val="sr-Cyrl-CS"/>
              </w:rPr>
              <w:t>Optical modulation based on tunable light absorption and amplification in metasurfaces coupled with gain medium</w:t>
            </w:r>
            <w:r w:rsidR="00F40F7F">
              <w:t>"</w:t>
            </w:r>
            <w:r w:rsidRPr="00F24436">
              <w:rPr>
                <w:lang w:val="sr-Cyrl-CS"/>
              </w:rPr>
              <w:t xml:space="preserve"> </w:t>
            </w:r>
            <w:r w:rsidRPr="00F40F7F">
              <w:rPr>
                <w:i/>
                <w:lang w:val="sr-Cyrl-CS"/>
              </w:rPr>
              <w:t>Opt. Lett</w:t>
            </w:r>
            <w:r w:rsidRPr="00F24436">
              <w:rPr>
                <w:lang w:val="sr-Cyrl-CS"/>
              </w:rPr>
              <w:t xml:space="preserve">. </w:t>
            </w:r>
            <w:r w:rsidRPr="00F40F7F">
              <w:rPr>
                <w:b/>
                <w:lang w:val="sr-Cyrl-CS"/>
              </w:rPr>
              <w:t>42</w:t>
            </w:r>
            <w:r w:rsidRPr="00F24436">
              <w:rPr>
                <w:lang w:val="sr-Cyrl-CS"/>
              </w:rPr>
              <w:t>, 2181 (2017).</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8.</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t>ć</w:t>
            </w:r>
            <w:r w:rsidRPr="00F24436">
              <w:rPr>
                <w:lang w:val="sr-Cyrl-CS"/>
              </w:rPr>
              <w:t>, D. C. Zografopoulos, G. Isi</w:t>
            </w:r>
            <w:r>
              <w:t>ć</w:t>
            </w:r>
            <w:r w:rsidRPr="00F24436">
              <w:rPr>
                <w:lang w:val="sr-Cyrl-CS"/>
              </w:rPr>
              <w:t>, R. Beccherelli</w:t>
            </w:r>
            <w:r>
              <w:rPr>
                <w:lang w:val="en-US"/>
              </w:rPr>
              <w:t>,</w:t>
            </w:r>
            <w:r w:rsidRPr="00F24436">
              <w:rPr>
                <w:lang w:val="sr-Cyrl-CS"/>
              </w:rPr>
              <w:t xml:space="preserve"> R. Gaji</w:t>
            </w:r>
            <w:r>
              <w:t>ć</w:t>
            </w:r>
            <w:r w:rsidR="00F40F7F">
              <w:t xml:space="preserve"> "</w:t>
            </w:r>
            <w:r w:rsidRPr="00F24436">
              <w:rPr>
                <w:lang w:val="sr-Cyrl-CS"/>
              </w:rPr>
              <w:t>Electrically tunable terahertz polarization converter based on metal-isolator-metal metamaterials infiltrated with liquid crystals</w:t>
            </w:r>
            <w:r w:rsidR="00F40F7F">
              <w:t xml:space="preserve">" </w:t>
            </w:r>
            <w:r w:rsidRPr="00F40F7F">
              <w:rPr>
                <w:i/>
                <w:lang w:val="sr-Cyrl-CS"/>
              </w:rPr>
              <w:t xml:space="preserve">Nanotechnology </w:t>
            </w:r>
            <w:r w:rsidRPr="00F40F7F">
              <w:rPr>
                <w:b/>
                <w:lang w:val="sr-Cyrl-CS"/>
              </w:rPr>
              <w:t>28</w:t>
            </w:r>
            <w:r w:rsidRPr="00F24436">
              <w:rPr>
                <w:lang w:val="sr-Cyrl-CS"/>
              </w:rPr>
              <w:t>, 124002 (2017).</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9.</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t>ć</w:t>
            </w:r>
            <w:r w:rsidRPr="00F24436">
              <w:rPr>
                <w:lang w:val="sr-Cyrl-CS"/>
              </w:rPr>
              <w:t>, A. Matkovi</w:t>
            </w:r>
            <w:r>
              <w:t>ć</w:t>
            </w:r>
            <w:r w:rsidRPr="00F24436">
              <w:rPr>
                <w:lang w:val="sr-Cyrl-CS"/>
              </w:rPr>
              <w:t>, R. Gaji</w:t>
            </w:r>
            <w:r>
              <w:t>ć</w:t>
            </w:r>
            <w:r w:rsidRPr="00F24436">
              <w:rPr>
                <w:lang w:val="sr-Cyrl-CS"/>
              </w:rPr>
              <w:t>, I. Stankovi</w:t>
            </w:r>
            <w:r>
              <w:t>ć</w:t>
            </w:r>
            <w:r w:rsidRPr="00F24436">
              <w:rPr>
                <w:lang w:val="sr-Cyrl-CS"/>
              </w:rPr>
              <w:t xml:space="preserve"> </w:t>
            </w:r>
            <w:r w:rsidR="00F40F7F">
              <w:t>"</w:t>
            </w:r>
            <w:r w:rsidRPr="00F24436">
              <w:rPr>
                <w:lang w:val="sr-Cyrl-CS"/>
              </w:rPr>
              <w:t>Wear properties of graphene edges probed by atomic force microscopy based lateral manipulation</w:t>
            </w:r>
            <w:r w:rsidR="00F40F7F">
              <w:t xml:space="preserve">" </w:t>
            </w:r>
            <w:r w:rsidRPr="00F40F7F">
              <w:rPr>
                <w:i/>
                <w:lang w:val="sr-Cyrl-CS"/>
              </w:rPr>
              <w:t>Carbon</w:t>
            </w:r>
            <w:r w:rsidR="00F40F7F">
              <w:rPr>
                <w:lang w:val="en-US"/>
              </w:rPr>
              <w:t xml:space="preserve"> </w:t>
            </w:r>
            <w:r w:rsidRPr="00F40F7F">
              <w:rPr>
                <w:b/>
                <w:lang w:val="sr-Cyrl-CS"/>
              </w:rPr>
              <w:t>107</w:t>
            </w:r>
            <w:r w:rsidRPr="00F24436">
              <w:rPr>
                <w:lang w:val="sr-Cyrl-CS"/>
              </w:rPr>
              <w:t>, 723  (2016)</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1a</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sr-Cyrl-CS"/>
              </w:rPr>
              <w:t>1</w:t>
            </w:r>
            <w:r w:rsidRPr="0075431B">
              <w:rPr>
                <w:lang w:val="en-US"/>
              </w:rPr>
              <w:t>0.</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rsidR="00F40F7F">
              <w:t>ć</w:t>
            </w:r>
            <w:r w:rsidRPr="00F24436">
              <w:rPr>
                <w:lang w:val="sr-Cyrl-CS"/>
              </w:rPr>
              <w:t>, A. Zurutuza</w:t>
            </w:r>
            <w:r w:rsidR="00F40F7F">
              <w:rPr>
                <w:lang w:val="en-US"/>
              </w:rPr>
              <w:t xml:space="preserve">, </w:t>
            </w:r>
            <w:r w:rsidRPr="00F24436">
              <w:rPr>
                <w:lang w:val="sr-Cyrl-CS"/>
              </w:rPr>
              <w:t>R. Gaji</w:t>
            </w:r>
            <w:r w:rsidR="00F40F7F">
              <w:t>ć "</w:t>
            </w:r>
            <w:r w:rsidRPr="00F24436">
              <w:rPr>
                <w:lang w:val="sr-Cyrl-CS"/>
              </w:rPr>
              <w:t>Spatial variation of wear and electrical properties across wrinkles in chemical vapor deposition graphene</w:t>
            </w:r>
            <w:r w:rsidR="00F40F7F">
              <w:t xml:space="preserve">" </w:t>
            </w:r>
            <w:r w:rsidRPr="00F40F7F">
              <w:rPr>
                <w:i/>
                <w:lang w:val="sr-Cyrl-CS"/>
              </w:rPr>
              <w:t>Carbon</w:t>
            </w:r>
            <w:r w:rsidR="00F40F7F">
              <w:rPr>
                <w:lang w:val="en-US"/>
              </w:rPr>
              <w:t xml:space="preserve"> </w:t>
            </w:r>
            <w:r w:rsidRPr="00F40F7F">
              <w:rPr>
                <w:b/>
                <w:lang w:val="sr-Cyrl-CS"/>
              </w:rPr>
              <w:t>102</w:t>
            </w:r>
            <w:r w:rsidRPr="00F24436">
              <w:rPr>
                <w:lang w:val="sr-Cyrl-CS"/>
              </w:rPr>
              <w:t>, 304  (2016).</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1a</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sr-Cyrl-CS"/>
              </w:rPr>
              <w:t>1</w:t>
            </w:r>
            <w:r w:rsidRPr="0075431B">
              <w:rPr>
                <w:lang w:val="en-US"/>
              </w:rPr>
              <w:t>1.</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rsidR="00F40F7F">
              <w:t xml:space="preserve">ć, </w:t>
            </w:r>
            <w:r w:rsidRPr="00F24436">
              <w:rPr>
                <w:lang w:val="sr-Cyrl-CS"/>
              </w:rPr>
              <w:t>R. Gaji</w:t>
            </w:r>
            <w:r w:rsidR="00F40F7F">
              <w:t>ć</w:t>
            </w:r>
            <w:r w:rsidRPr="00F24436">
              <w:rPr>
                <w:lang w:val="sr-Cyrl-CS"/>
              </w:rPr>
              <w:t xml:space="preserve">, </w:t>
            </w:r>
            <w:r w:rsidR="00F40F7F">
              <w:t>"</w:t>
            </w:r>
            <w:r w:rsidRPr="00F24436">
              <w:rPr>
                <w:lang w:val="sr-Cyrl-CS"/>
              </w:rPr>
              <w:t>Tunable Fabry</w:t>
            </w:r>
            <w:r w:rsidR="00F40F7F">
              <w:rPr>
                <w:lang w:val="en-US"/>
              </w:rPr>
              <w:t>-</w:t>
            </w:r>
            <w:r w:rsidRPr="00F24436">
              <w:rPr>
                <w:lang w:val="sr-Cyrl-CS"/>
              </w:rPr>
              <w:t>Perot resonators with embedded graphene from terahertz to near-infrared frequencies</w:t>
            </w:r>
            <w:r w:rsidR="00F40F7F">
              <w:t xml:space="preserve">" </w:t>
            </w:r>
            <w:r w:rsidRPr="00F40F7F">
              <w:rPr>
                <w:i/>
                <w:lang w:val="sr-Cyrl-CS"/>
              </w:rPr>
              <w:t>Opt. Lett</w:t>
            </w:r>
            <w:r w:rsidRPr="00F24436">
              <w:rPr>
                <w:lang w:val="sr-Cyrl-CS"/>
              </w:rPr>
              <w:t>.</w:t>
            </w:r>
            <w:r w:rsidR="00F40F7F">
              <w:rPr>
                <w:lang w:val="en-US"/>
              </w:rPr>
              <w:t xml:space="preserve"> </w:t>
            </w:r>
            <w:r w:rsidRPr="00F40F7F">
              <w:rPr>
                <w:b/>
                <w:lang w:val="sr-Cyrl-CS"/>
              </w:rPr>
              <w:t>39</w:t>
            </w:r>
            <w:r w:rsidRPr="00F24436">
              <w:rPr>
                <w:lang w:val="sr-Cyrl-CS"/>
              </w:rPr>
              <w:t>, 6253 (2014)</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1a</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12.</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rsidR="00F40F7F">
              <w:t>ć</w:t>
            </w:r>
            <w:r w:rsidRPr="00F24436">
              <w:rPr>
                <w:lang w:val="sr-Cyrl-CS"/>
              </w:rPr>
              <w:t>, G. Isi</w:t>
            </w:r>
            <w:r w:rsidR="00F40F7F">
              <w:t xml:space="preserve">ć, </w:t>
            </w:r>
            <w:r w:rsidRPr="00F24436">
              <w:rPr>
                <w:lang w:val="sr-Cyrl-CS"/>
              </w:rPr>
              <w:t>R. Gaji</w:t>
            </w:r>
            <w:r w:rsidR="00F40F7F">
              <w:t>ć "</w:t>
            </w:r>
            <w:r w:rsidRPr="00F24436">
              <w:rPr>
                <w:lang w:val="sr-Cyrl-CS"/>
              </w:rPr>
              <w:t>Localized surface plasmon resonances in graphene ribbon arrays for sensing of dielectric environment at infrared frequencies</w:t>
            </w:r>
            <w:r w:rsidR="00F40F7F">
              <w:t xml:space="preserve">" </w:t>
            </w:r>
            <w:r w:rsidRPr="00F40F7F">
              <w:rPr>
                <w:i/>
                <w:lang w:val="sr-Cyrl-CS"/>
              </w:rPr>
              <w:t>J. Appl. Phys</w:t>
            </w:r>
            <w:r w:rsidRPr="00F24436">
              <w:rPr>
                <w:lang w:val="sr-Cyrl-CS"/>
              </w:rPr>
              <w:t>.</w:t>
            </w:r>
            <w:r w:rsidR="00F40F7F">
              <w:rPr>
                <w:lang w:val="en-US"/>
              </w:rPr>
              <w:t xml:space="preserve"> </w:t>
            </w:r>
            <w:r w:rsidRPr="00F40F7F">
              <w:rPr>
                <w:b/>
                <w:lang w:val="sr-Cyrl-CS"/>
              </w:rPr>
              <w:t>113</w:t>
            </w:r>
            <w:r w:rsidRPr="00F24436">
              <w:rPr>
                <w:lang w:val="sr-Cyrl-CS"/>
              </w:rPr>
              <w:t>, 013110 (2013)</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13.</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rsidR="00F40F7F">
              <w:t>ć</w:t>
            </w:r>
            <w:r w:rsidRPr="00F24436">
              <w:rPr>
                <w:lang w:val="sr-Cyrl-CS"/>
              </w:rPr>
              <w:t>, M. Kratzer, A. Matkovi</w:t>
            </w:r>
            <w:r w:rsidR="00F40F7F">
              <w:t>ć</w:t>
            </w:r>
            <w:r w:rsidRPr="00F24436">
              <w:rPr>
                <w:lang w:val="sr-Cyrl-CS"/>
              </w:rPr>
              <w:t>, A. Pavitschitz, U. Ralevi</w:t>
            </w:r>
            <w:r w:rsidR="00F40F7F">
              <w:t>ć</w:t>
            </w:r>
            <w:r w:rsidRPr="00F24436">
              <w:rPr>
                <w:lang w:val="sr-Cyrl-CS"/>
              </w:rPr>
              <w:t>, Dj. Jovanovi</w:t>
            </w:r>
            <w:r w:rsidR="00F40F7F">
              <w:t>ć</w:t>
            </w:r>
            <w:r w:rsidRPr="00F24436">
              <w:rPr>
                <w:lang w:val="sr-Cyrl-CS"/>
              </w:rPr>
              <w:t>, C. Ganser, C. Teichert and R. Gaji</w:t>
            </w:r>
            <w:r w:rsidR="00F40F7F">
              <w:t>ć "</w:t>
            </w:r>
            <w:r w:rsidRPr="00F24436">
              <w:rPr>
                <w:lang w:val="sr-Cyrl-CS"/>
              </w:rPr>
              <w:t>Atomic force microscopy based manipulation of graphene using dynamic plowing lithography</w:t>
            </w:r>
            <w:r w:rsidR="00F40F7F">
              <w:t xml:space="preserve">" </w:t>
            </w:r>
            <w:r w:rsidRPr="00F40F7F">
              <w:rPr>
                <w:i/>
                <w:lang w:val="sr-Cyrl-CS"/>
              </w:rPr>
              <w:t>Nanotechnology</w:t>
            </w:r>
            <w:r w:rsidR="00F40F7F">
              <w:rPr>
                <w:lang w:val="en-US"/>
              </w:rPr>
              <w:t xml:space="preserve"> </w:t>
            </w:r>
            <w:r w:rsidRPr="00F24436">
              <w:rPr>
                <w:lang w:val="sr-Cyrl-CS"/>
              </w:rPr>
              <w:t xml:space="preserve"> </w:t>
            </w:r>
            <w:r w:rsidRPr="00F40F7F">
              <w:rPr>
                <w:b/>
                <w:lang w:val="sr-Cyrl-CS"/>
              </w:rPr>
              <w:t>24</w:t>
            </w:r>
            <w:r w:rsidRPr="00F24436">
              <w:rPr>
                <w:lang w:val="sr-Cyrl-CS"/>
              </w:rPr>
              <w:t>, 015303 (2013).</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14.</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rsidR="00F40F7F">
              <w:t>ć</w:t>
            </w:r>
            <w:r w:rsidRPr="00F24436">
              <w:rPr>
                <w:lang w:val="sr-Cyrl-CS"/>
              </w:rPr>
              <w:t>, G. Isi</w:t>
            </w:r>
            <w:r w:rsidR="00F40F7F">
              <w:t>ć</w:t>
            </w:r>
            <w:r w:rsidRPr="00F24436">
              <w:rPr>
                <w:lang w:val="sr-Cyrl-CS"/>
              </w:rPr>
              <w:t>, R. Gaji</w:t>
            </w:r>
            <w:r w:rsidR="00F40F7F">
              <w:t>ć</w:t>
            </w:r>
            <w:r w:rsidRPr="00F24436">
              <w:rPr>
                <w:lang w:val="sr-Cyrl-CS"/>
              </w:rPr>
              <w:t xml:space="preserve">, K. Hingerl, </w:t>
            </w:r>
            <w:r w:rsidR="00F40F7F">
              <w:t>"</w:t>
            </w:r>
            <w:r w:rsidRPr="00F24436">
              <w:rPr>
                <w:lang w:val="sr-Cyrl-CS"/>
              </w:rPr>
              <w:t>Controlling electromagnetic fields with graded photonic crystals in metamaterial regime</w:t>
            </w:r>
            <w:r w:rsidR="00F40F7F">
              <w:t xml:space="preserve">" </w:t>
            </w:r>
            <w:r w:rsidRPr="00F40F7F">
              <w:rPr>
                <w:i/>
                <w:lang w:val="sr-Cyrl-CS"/>
              </w:rPr>
              <w:t>Opt. Express</w:t>
            </w:r>
            <w:r w:rsidR="00F40F7F">
              <w:rPr>
                <w:lang w:val="en-US"/>
              </w:rPr>
              <w:t xml:space="preserve"> </w:t>
            </w:r>
            <w:r w:rsidRPr="00F40F7F">
              <w:rPr>
                <w:b/>
                <w:lang w:val="sr-Cyrl-CS"/>
              </w:rPr>
              <w:t>18</w:t>
            </w:r>
            <w:r w:rsidRPr="00F24436">
              <w:rPr>
                <w:lang w:val="sr-Cyrl-CS"/>
              </w:rPr>
              <w:t>, 20321 (2010)</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1a</w:t>
            </w:r>
          </w:p>
        </w:tc>
      </w:tr>
      <w:tr w:rsidR="002A6D54" w:rsidRPr="00A22864" w:rsidTr="00993276">
        <w:trPr>
          <w:trHeight w:val="227"/>
          <w:jc w:val="center"/>
        </w:trPr>
        <w:tc>
          <w:tcPr>
            <w:tcW w:w="227" w:type="pct"/>
            <w:tcMar>
              <w:left w:w="28" w:type="dxa"/>
              <w:right w:w="0" w:type="dxa"/>
            </w:tcMar>
            <w:vAlign w:val="center"/>
          </w:tcPr>
          <w:p w:rsidR="002A6D54" w:rsidRPr="0075431B" w:rsidRDefault="002A6D54" w:rsidP="002A6D54">
            <w:pPr>
              <w:rPr>
                <w:lang w:val="en-US"/>
              </w:rPr>
            </w:pPr>
            <w:r w:rsidRPr="0075431B">
              <w:rPr>
                <w:lang w:val="en-US"/>
              </w:rPr>
              <w:t>15.</w:t>
            </w:r>
          </w:p>
        </w:tc>
        <w:tc>
          <w:tcPr>
            <w:tcW w:w="4529" w:type="pct"/>
            <w:gridSpan w:val="9"/>
            <w:shd w:val="clear" w:color="auto" w:fill="auto"/>
            <w:tcMar>
              <w:left w:w="28" w:type="dxa"/>
              <w:right w:w="28" w:type="dxa"/>
            </w:tcMar>
          </w:tcPr>
          <w:p w:rsidR="002A6D54" w:rsidRPr="0075431B" w:rsidRDefault="00F24436" w:rsidP="00F40F7F">
            <w:pPr>
              <w:rPr>
                <w:lang w:val="sr-Cyrl-CS"/>
              </w:rPr>
            </w:pPr>
            <w:r w:rsidRPr="00F24436">
              <w:rPr>
                <w:lang w:val="sr-Cyrl-CS"/>
              </w:rPr>
              <w:t>B. Vasi</w:t>
            </w:r>
            <w:r w:rsidR="00F40F7F">
              <w:t>ć</w:t>
            </w:r>
            <w:r w:rsidRPr="00F24436">
              <w:rPr>
                <w:lang w:val="sr-Cyrl-CS"/>
              </w:rPr>
              <w:t>, G. Isi</w:t>
            </w:r>
            <w:r w:rsidR="00F40F7F">
              <w:t>ć</w:t>
            </w:r>
            <w:r w:rsidRPr="00F24436">
              <w:rPr>
                <w:lang w:val="sr-Cyrl-CS"/>
              </w:rPr>
              <w:t>, R. Gaji</w:t>
            </w:r>
            <w:r w:rsidR="00F40F7F">
              <w:t>ć</w:t>
            </w:r>
            <w:r w:rsidRPr="00F24436">
              <w:rPr>
                <w:lang w:val="sr-Cyrl-CS"/>
              </w:rPr>
              <w:t>, and K. Hingerl</w:t>
            </w:r>
            <w:r w:rsidR="00F40F7F">
              <w:rPr>
                <w:lang w:val="en-US"/>
              </w:rPr>
              <w:t xml:space="preserve"> </w:t>
            </w:r>
            <w:r w:rsidR="00F40F7F">
              <w:t>"</w:t>
            </w:r>
            <w:r w:rsidRPr="00F24436">
              <w:rPr>
                <w:lang w:val="sr-Cyrl-CS"/>
              </w:rPr>
              <w:t>Coordinate transformation based design of confined metamaterial structures</w:t>
            </w:r>
            <w:r w:rsidR="00F40F7F">
              <w:t xml:space="preserve">" </w:t>
            </w:r>
            <w:r w:rsidRPr="00F40F7F">
              <w:rPr>
                <w:i/>
                <w:lang w:val="sr-Cyrl-CS"/>
              </w:rPr>
              <w:t>Phys. Rev. B</w:t>
            </w:r>
            <w:r w:rsidR="00F40F7F">
              <w:rPr>
                <w:lang w:val="en-US"/>
              </w:rPr>
              <w:t xml:space="preserve"> </w:t>
            </w:r>
            <w:r w:rsidRPr="00F40F7F">
              <w:rPr>
                <w:b/>
                <w:lang w:val="sr-Cyrl-CS"/>
              </w:rPr>
              <w:t>79</w:t>
            </w:r>
            <w:r w:rsidRPr="00F24436">
              <w:rPr>
                <w:lang w:val="sr-Cyrl-CS"/>
              </w:rPr>
              <w:t>, 085103 (2009)</w:t>
            </w:r>
          </w:p>
        </w:tc>
        <w:tc>
          <w:tcPr>
            <w:tcW w:w="244" w:type="pct"/>
            <w:tcMar>
              <w:left w:w="28" w:type="dxa"/>
              <w:right w:w="0" w:type="dxa"/>
            </w:tcMar>
            <w:vAlign w:val="center"/>
          </w:tcPr>
          <w:p w:rsidR="002A6D54" w:rsidRPr="0075431B" w:rsidRDefault="002A6D54" w:rsidP="00F24436">
            <w:pPr>
              <w:rPr>
                <w:lang w:val="en-US"/>
              </w:rPr>
            </w:pPr>
            <w:r w:rsidRPr="0075431B">
              <w:rPr>
                <w:lang w:val="en-US"/>
              </w:rPr>
              <w:t>M2</w:t>
            </w:r>
            <w:r w:rsidR="00F40F7F">
              <w:rPr>
                <w:lang w:val="en-US"/>
              </w:rPr>
              <w:t>1</w:t>
            </w:r>
          </w:p>
        </w:tc>
      </w:tr>
      <w:tr w:rsidR="002A6D54" w:rsidRPr="00A22864" w:rsidTr="00BC2BF2">
        <w:trPr>
          <w:trHeight w:val="227"/>
          <w:jc w:val="center"/>
        </w:trPr>
        <w:tc>
          <w:tcPr>
            <w:tcW w:w="5000" w:type="pct"/>
            <w:gridSpan w:val="11"/>
            <w:vAlign w:val="center"/>
          </w:tcPr>
          <w:p w:rsidR="002A6D54" w:rsidRPr="00A22864" w:rsidRDefault="002A6D54" w:rsidP="002A6D54">
            <w:pPr>
              <w:rPr>
                <w:lang w:val="sr-Cyrl-CS"/>
              </w:rPr>
            </w:pPr>
            <w:r w:rsidRPr="00A22864">
              <w:rPr>
                <w:b/>
                <w:lang w:val="sr-Cyrl-CS"/>
              </w:rPr>
              <w:t>Збирни подаци научне активност</w:t>
            </w:r>
            <w:r w:rsidR="00BF29EC">
              <w:rPr>
                <w:b/>
                <w:lang w:val="sr-Cyrl-CS"/>
              </w:rPr>
              <w:t>и</w:t>
            </w:r>
            <w:r w:rsidRPr="00A22864">
              <w:rPr>
                <w:b/>
                <w:lang w:val="sr-Cyrl-CS"/>
              </w:rPr>
              <w:t xml:space="preserve"> наставника</w:t>
            </w:r>
          </w:p>
        </w:tc>
      </w:tr>
      <w:tr w:rsidR="002A6D54" w:rsidRPr="00A22864" w:rsidTr="00993276">
        <w:trPr>
          <w:trHeight w:val="227"/>
          <w:jc w:val="center"/>
        </w:trPr>
        <w:tc>
          <w:tcPr>
            <w:tcW w:w="4756" w:type="pct"/>
            <w:gridSpan w:val="10"/>
            <w:vAlign w:val="center"/>
          </w:tcPr>
          <w:p w:rsidR="002A6D54" w:rsidRPr="001C7779" w:rsidRDefault="002A6D54" w:rsidP="00210FAC">
            <w:pPr>
              <w:rPr>
                <w:lang w:val="en-US"/>
              </w:rPr>
            </w:pPr>
            <w:r w:rsidRPr="00A22864">
              <w:rPr>
                <w:lang w:val="sr-Cyrl-CS"/>
              </w:rPr>
              <w:lastRenderedPageBreak/>
              <w:t>Укупан број цитата, без аутоцитата</w:t>
            </w:r>
            <w:r>
              <w:rPr>
                <w:lang w:val="en-US"/>
              </w:rPr>
              <w:t xml:space="preserve"> (</w:t>
            </w:r>
            <w:r w:rsidR="00210FAC">
              <w:rPr>
                <w:lang w:val="en-US"/>
              </w:rPr>
              <w:t>Scopus</w:t>
            </w:r>
            <w:r>
              <w:rPr>
                <w:lang w:val="en-US"/>
              </w:rPr>
              <w:t>)</w:t>
            </w:r>
          </w:p>
        </w:tc>
        <w:tc>
          <w:tcPr>
            <w:tcW w:w="244" w:type="pct"/>
            <w:tcMar>
              <w:left w:w="28" w:type="dxa"/>
              <w:right w:w="0" w:type="dxa"/>
            </w:tcMar>
            <w:vAlign w:val="center"/>
          </w:tcPr>
          <w:p w:rsidR="002A6D54" w:rsidRPr="00BA58A7" w:rsidRDefault="00210FAC" w:rsidP="002A6D54">
            <w:pPr>
              <w:rPr>
                <w:lang/>
              </w:rPr>
            </w:pPr>
            <w:r>
              <w:rPr>
                <w:lang/>
              </w:rPr>
              <w:t>1054</w:t>
            </w:r>
          </w:p>
        </w:tc>
      </w:tr>
      <w:tr w:rsidR="002A6D54" w:rsidRPr="00A22864" w:rsidTr="00993276">
        <w:trPr>
          <w:trHeight w:val="227"/>
          <w:jc w:val="center"/>
        </w:trPr>
        <w:tc>
          <w:tcPr>
            <w:tcW w:w="4756" w:type="pct"/>
            <w:gridSpan w:val="10"/>
            <w:vAlign w:val="center"/>
          </w:tcPr>
          <w:p w:rsidR="002A6D54" w:rsidRPr="00A22864" w:rsidRDefault="002A6D54" w:rsidP="002A6D54">
            <w:pPr>
              <w:rPr>
                <w:lang w:val="sr-Cyrl-CS"/>
              </w:rPr>
            </w:pPr>
            <w:r w:rsidRPr="00A22864">
              <w:rPr>
                <w:lang w:val="sr-Cyrl-CS"/>
              </w:rPr>
              <w:t>Укупан број радова са SCI (или SSCI) листе</w:t>
            </w:r>
          </w:p>
        </w:tc>
        <w:tc>
          <w:tcPr>
            <w:tcW w:w="244" w:type="pct"/>
            <w:tcMar>
              <w:left w:w="28" w:type="dxa"/>
              <w:right w:w="0" w:type="dxa"/>
            </w:tcMar>
            <w:vAlign w:val="center"/>
          </w:tcPr>
          <w:p w:rsidR="002A6D54" w:rsidRPr="00BA58A7" w:rsidRDefault="002A6D54" w:rsidP="00210FAC">
            <w:pPr>
              <w:rPr>
                <w:lang/>
              </w:rPr>
            </w:pPr>
            <w:r>
              <w:rPr>
                <w:lang/>
              </w:rPr>
              <w:t>6</w:t>
            </w:r>
            <w:r w:rsidR="00210FAC">
              <w:rPr>
                <w:lang/>
              </w:rPr>
              <w:t>6</w:t>
            </w:r>
          </w:p>
        </w:tc>
      </w:tr>
      <w:tr w:rsidR="002A6D54" w:rsidRPr="00A22864" w:rsidTr="00BC2BF2">
        <w:trPr>
          <w:trHeight w:val="227"/>
          <w:jc w:val="center"/>
        </w:trPr>
        <w:tc>
          <w:tcPr>
            <w:tcW w:w="5000" w:type="pct"/>
            <w:gridSpan w:val="11"/>
            <w:vAlign w:val="center"/>
          </w:tcPr>
          <w:p w:rsidR="002A6D54" w:rsidRPr="00210FAC" w:rsidRDefault="002A6D54" w:rsidP="00210FAC">
            <w:pPr>
              <w:rPr>
                <w:lang w:val="en-US"/>
              </w:rPr>
            </w:pPr>
            <w:r w:rsidRPr="00A22864">
              <w:rPr>
                <w:lang w:val="sr-Cyrl-CS"/>
              </w:rPr>
              <w:t>Тренутно учешће на пројектима</w:t>
            </w: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r>
            <w:r w:rsidRPr="00A22864">
              <w:rPr>
                <w:lang w:val="sr-Cyrl-CS"/>
              </w:rPr>
              <w:t>Дом</w:t>
            </w:r>
            <w:r>
              <w:rPr>
                <w:lang/>
              </w:rPr>
              <w:t>аћи:</w:t>
            </w:r>
            <w:r>
              <w:rPr>
                <w:lang w:val="en-US"/>
              </w:rPr>
              <w:t xml:space="preserve"> </w:t>
            </w:r>
            <w:r w:rsidR="00210FAC">
              <w:rPr>
                <w:lang w:val="en-US"/>
              </w:rPr>
              <w:t>2</w:t>
            </w:r>
            <w:r>
              <w:rPr>
                <w:lang w:val="sr-Cyrl-CS"/>
              </w:rPr>
              <w:t xml:space="preserve">     Међународни: </w:t>
            </w:r>
            <w:r w:rsidR="00210FAC">
              <w:rPr>
                <w:lang w:val="en-US"/>
              </w:rPr>
              <w:t>1</w:t>
            </w:r>
          </w:p>
        </w:tc>
      </w:tr>
      <w:tr w:rsidR="002A6D54" w:rsidRPr="00A22864" w:rsidTr="00BC2BF2">
        <w:trPr>
          <w:trHeight w:val="227"/>
          <w:jc w:val="center"/>
        </w:trPr>
        <w:tc>
          <w:tcPr>
            <w:tcW w:w="5000" w:type="pct"/>
            <w:gridSpan w:val="11"/>
            <w:vAlign w:val="center"/>
          </w:tcPr>
          <w:p w:rsidR="002A6D54" w:rsidRPr="00D1108A" w:rsidRDefault="002A6D54" w:rsidP="00210FAC">
            <w:pPr>
              <w:rPr>
                <w:lang/>
              </w:rPr>
            </w:pPr>
            <w:r w:rsidRPr="00D1108A">
              <w:rPr>
                <w:lang w:val="sr-Cyrl-CS"/>
              </w:rPr>
              <w:t>Усавршавања</w:t>
            </w:r>
            <w:r w:rsidRPr="00D1108A">
              <w:rPr>
                <w:lang w:val="en-US"/>
              </w:rPr>
              <w:t xml:space="preserve">: </w:t>
            </w:r>
            <w:r w:rsidR="00210FAC">
              <w:rPr>
                <w:lang w:val="en-US"/>
              </w:rPr>
              <w:t xml:space="preserve">Johannes </w:t>
            </w:r>
            <w:proofErr w:type="spellStart"/>
            <w:r w:rsidR="00210FAC">
              <w:rPr>
                <w:lang w:val="en-US"/>
              </w:rPr>
              <w:t>Kepler</w:t>
            </w:r>
            <w:proofErr w:type="spellEnd"/>
            <w:r w:rsidR="00210FAC">
              <w:rPr>
                <w:lang w:val="en-US"/>
              </w:rPr>
              <w:t xml:space="preserve"> University</w:t>
            </w:r>
            <w:r w:rsidRPr="00D1108A">
              <w:rPr>
                <w:lang w:val="en-US"/>
              </w:rPr>
              <w:t xml:space="preserve"> (20</w:t>
            </w:r>
            <w:r w:rsidR="00210FAC">
              <w:rPr>
                <w:lang w:val="en-US"/>
              </w:rPr>
              <w:t>13</w:t>
            </w:r>
            <w:r w:rsidRPr="00D1108A">
              <w:rPr>
                <w:lang w:val="en-US"/>
              </w:rPr>
              <w:t>)</w:t>
            </w:r>
          </w:p>
        </w:tc>
      </w:tr>
      <w:tr w:rsidR="002A6D54" w:rsidRPr="00A22864" w:rsidTr="00BC2BF2">
        <w:trPr>
          <w:trHeight w:val="227"/>
          <w:jc w:val="center"/>
        </w:trPr>
        <w:tc>
          <w:tcPr>
            <w:tcW w:w="5000" w:type="pct"/>
            <w:gridSpan w:val="11"/>
            <w:vAlign w:val="center"/>
          </w:tcPr>
          <w:p w:rsidR="002A6D54" w:rsidRPr="00D1108A" w:rsidRDefault="002A6D54" w:rsidP="00210FAC">
            <w:pPr>
              <w:jc w:val="both"/>
              <w:rPr>
                <w:lang w:val="en-US"/>
              </w:rPr>
            </w:pPr>
            <w:r w:rsidRPr="00A22864">
              <w:rPr>
                <w:lang w:val="sr-Cyrl-CS"/>
              </w:rPr>
              <w:t>Други подаци које сматрате релевантним</w:t>
            </w:r>
            <w:r>
              <w:rPr>
                <w:lang w:val="sr-Cyrl-CS"/>
              </w:rPr>
              <w:t>:</w:t>
            </w:r>
            <w:r>
              <w:rPr>
                <w:lang w:val="en-US"/>
              </w:rPr>
              <w:t xml:space="preserve"> </w:t>
            </w:r>
            <w:r w:rsidRPr="00D1108A">
              <w:rPr>
                <w:lang/>
              </w:rPr>
              <w:t>руководилац билатералних пројеката са Аустријом</w:t>
            </w:r>
            <w:r w:rsidR="00210FAC">
              <w:rPr>
                <w:lang/>
              </w:rPr>
              <w:t xml:space="preserve">, </w:t>
            </w:r>
            <w:proofErr w:type="spellStart"/>
            <w:r w:rsidR="00210FAC">
              <w:rPr>
                <w:lang w:val="en-US"/>
              </w:rPr>
              <w:t>учесник</w:t>
            </w:r>
            <w:proofErr w:type="spellEnd"/>
            <w:r w:rsidR="00210FAC">
              <w:rPr>
                <w:lang w:val="en-US"/>
              </w:rPr>
              <w:t xml:space="preserve"> </w:t>
            </w:r>
            <w:r w:rsidR="00210FAC" w:rsidRPr="00D1108A">
              <w:rPr>
                <w:lang/>
              </w:rPr>
              <w:t>ФП7 пројеката</w:t>
            </w:r>
            <w:r w:rsidR="00210FAC">
              <w:rPr>
                <w:lang/>
              </w:rPr>
              <w:t xml:space="preserve">, </w:t>
            </w:r>
            <w:r w:rsidRPr="00D1108A">
              <w:rPr>
                <w:lang/>
              </w:rPr>
              <w:t>рецензент у водећим часописима из области</w:t>
            </w:r>
            <w:r w:rsidRPr="00D1108A">
              <w:rPr>
                <w:lang w:val="en-US"/>
              </w:rPr>
              <w:t>.</w:t>
            </w:r>
          </w:p>
        </w:tc>
      </w:tr>
    </w:tbl>
    <w:p w:rsidR="00323445" w:rsidRDefault="00323445" w:rsidP="007C3CB8">
      <w:pPr>
        <w:spacing w:after="60"/>
        <w:jc w:val="center"/>
        <w:rPr>
          <w:iCs/>
          <w:sz w:val="22"/>
          <w:szCs w:val="22"/>
          <w:lang w:val="sr-Cyrl-CS"/>
        </w:rPr>
      </w:pPr>
    </w:p>
    <w:p w:rsidR="00BF29EC" w:rsidRDefault="00BF29EC">
      <w:pPr>
        <w:widowControl/>
        <w:autoSpaceDE/>
        <w:autoSpaceDN/>
        <w:adjustRightInd/>
        <w:spacing w:after="200" w:line="276" w:lineRule="auto"/>
        <w:rPr>
          <w:iCs/>
          <w:sz w:val="22"/>
          <w:szCs w:val="22"/>
          <w:lang w:val="sr-Cyrl-CS"/>
        </w:rPr>
      </w:pPr>
      <w:r>
        <w:rPr>
          <w:iCs/>
          <w:sz w:val="22"/>
          <w:szCs w:val="22"/>
          <w:lang w:val="sr-Cyrl-CS"/>
        </w:rPr>
        <w:br w:type="page"/>
      </w:r>
    </w:p>
    <w:p w:rsidR="00BF29EC" w:rsidRDefault="00BF29EC" w:rsidP="00BF29EC">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55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
        <w:gridCol w:w="210"/>
        <w:gridCol w:w="1677"/>
        <w:gridCol w:w="656"/>
        <w:gridCol w:w="1716"/>
        <w:gridCol w:w="869"/>
        <w:gridCol w:w="1704"/>
        <w:gridCol w:w="565"/>
        <w:gridCol w:w="1198"/>
        <w:gridCol w:w="718"/>
        <w:gridCol w:w="657"/>
      </w:tblGrid>
      <w:tr w:rsidR="00BF29EC" w:rsidRPr="00C2517C" w:rsidTr="00757020">
        <w:trPr>
          <w:trHeight w:val="227"/>
          <w:jc w:val="center"/>
        </w:trPr>
        <w:tc>
          <w:tcPr>
            <w:tcW w:w="1416" w:type="pct"/>
            <w:gridSpan w:val="4"/>
            <w:vAlign w:val="center"/>
          </w:tcPr>
          <w:p w:rsidR="00BF29EC" w:rsidRPr="00997830" w:rsidRDefault="00BF29EC" w:rsidP="00BC2BF2">
            <w:pPr>
              <w:rPr>
                <w:lang w:val="en-US"/>
              </w:rPr>
            </w:pPr>
            <w:r w:rsidRPr="00997830">
              <w:rPr>
                <w:b/>
                <w:lang w:val="en-US"/>
              </w:rPr>
              <w:t>Name and family name</w:t>
            </w:r>
          </w:p>
        </w:tc>
        <w:tc>
          <w:tcPr>
            <w:tcW w:w="3584" w:type="pct"/>
            <w:gridSpan w:val="7"/>
            <w:vAlign w:val="center"/>
          </w:tcPr>
          <w:p w:rsidR="00BF29EC" w:rsidRPr="00885A8A" w:rsidRDefault="002D5393" w:rsidP="00BC2BF2">
            <w:pPr>
              <w:rPr>
                <w:lang/>
              </w:rPr>
            </w:pPr>
            <w:r>
              <w:rPr>
                <w:lang/>
              </w:rPr>
              <w:t>Borislav Vasi</w:t>
            </w:r>
            <w:r>
              <w:t>ć</w:t>
            </w:r>
          </w:p>
        </w:tc>
      </w:tr>
      <w:tr w:rsidR="00BF29EC" w:rsidRPr="00C2517C" w:rsidTr="00757020">
        <w:trPr>
          <w:trHeight w:val="227"/>
          <w:jc w:val="center"/>
        </w:trPr>
        <w:tc>
          <w:tcPr>
            <w:tcW w:w="1416" w:type="pct"/>
            <w:gridSpan w:val="4"/>
            <w:vAlign w:val="center"/>
          </w:tcPr>
          <w:p w:rsidR="00BF29EC" w:rsidRPr="00997830" w:rsidRDefault="00BF29EC" w:rsidP="00BC2BF2">
            <w:pPr>
              <w:rPr>
                <w:lang w:val="en-US"/>
              </w:rPr>
            </w:pPr>
            <w:r w:rsidRPr="00997830">
              <w:rPr>
                <w:b/>
                <w:lang w:val="en-US"/>
              </w:rPr>
              <w:t xml:space="preserve">Title </w:t>
            </w:r>
          </w:p>
        </w:tc>
        <w:tc>
          <w:tcPr>
            <w:tcW w:w="3584" w:type="pct"/>
            <w:gridSpan w:val="7"/>
            <w:vAlign w:val="center"/>
          </w:tcPr>
          <w:p w:rsidR="00BF29EC" w:rsidRPr="00345B90" w:rsidRDefault="00BF29EC" w:rsidP="00BC2BF2">
            <w:pPr>
              <w:widowControl/>
              <w:autoSpaceDE/>
              <w:autoSpaceDN/>
              <w:adjustRightInd/>
              <w:rPr>
                <w:rFonts w:ascii="Arial" w:eastAsia="Times New Roman" w:hAnsi="Arial" w:cs="Arial"/>
                <w:lang w:val="en-GB" w:eastAsia="en-GB"/>
              </w:rPr>
            </w:pPr>
            <w:r>
              <w:rPr>
                <w:lang w:val="en-GB"/>
              </w:rPr>
              <w:t xml:space="preserve">Research </w:t>
            </w:r>
            <w:r w:rsidR="002D5393">
              <w:rPr>
                <w:lang w:val="en-GB"/>
              </w:rPr>
              <w:t xml:space="preserve">Associate </w:t>
            </w:r>
            <w:r>
              <w:rPr>
                <w:lang w:val="en-GB"/>
              </w:rPr>
              <w:t>Professor</w:t>
            </w:r>
          </w:p>
        </w:tc>
      </w:tr>
      <w:tr w:rsidR="00BF29EC" w:rsidRPr="00C2517C" w:rsidTr="00757020">
        <w:trPr>
          <w:trHeight w:val="227"/>
          <w:jc w:val="center"/>
        </w:trPr>
        <w:tc>
          <w:tcPr>
            <w:tcW w:w="1416" w:type="pct"/>
            <w:gridSpan w:val="4"/>
            <w:vAlign w:val="center"/>
          </w:tcPr>
          <w:p w:rsidR="00BF29EC" w:rsidRPr="00997830" w:rsidRDefault="00BF29EC" w:rsidP="00BC2BF2">
            <w:pPr>
              <w:rPr>
                <w:lang w:val="en-US"/>
              </w:rPr>
            </w:pPr>
            <w:r w:rsidRPr="00997830">
              <w:rPr>
                <w:b/>
                <w:lang w:val="en-US"/>
              </w:rPr>
              <w:t>Narrow scientific area</w:t>
            </w:r>
          </w:p>
        </w:tc>
        <w:tc>
          <w:tcPr>
            <w:tcW w:w="3584" w:type="pct"/>
            <w:gridSpan w:val="7"/>
            <w:vAlign w:val="center"/>
          </w:tcPr>
          <w:p w:rsidR="00BF29EC" w:rsidRPr="004C2E89" w:rsidRDefault="002D5393" w:rsidP="00BC2BF2">
            <w:pPr>
              <w:rPr>
                <w:lang w:val="en-US"/>
              </w:rPr>
            </w:pPr>
            <w:r>
              <w:rPr>
                <w:lang w:val="en-US"/>
              </w:rPr>
              <w:t>Photonics, Materials and Surface Science</w:t>
            </w:r>
          </w:p>
        </w:tc>
      </w:tr>
      <w:tr w:rsidR="00BF29EC" w:rsidRPr="00C2517C" w:rsidTr="00757020">
        <w:trPr>
          <w:trHeight w:val="227"/>
          <w:jc w:val="center"/>
        </w:trPr>
        <w:tc>
          <w:tcPr>
            <w:tcW w:w="1096" w:type="pct"/>
            <w:gridSpan w:val="3"/>
            <w:vAlign w:val="center"/>
          </w:tcPr>
          <w:p w:rsidR="00BF29EC" w:rsidRPr="00F65830" w:rsidRDefault="00BF29EC" w:rsidP="00BC2BF2">
            <w:pPr>
              <w:rPr>
                <w:b/>
                <w:lang w:val="en-US"/>
              </w:rPr>
            </w:pPr>
            <w:r w:rsidRPr="00F65830">
              <w:rPr>
                <w:b/>
                <w:lang w:val="en-US"/>
              </w:rPr>
              <w:t>Academic career</w:t>
            </w:r>
          </w:p>
        </w:tc>
        <w:tc>
          <w:tcPr>
            <w:tcW w:w="320" w:type="pct"/>
            <w:vAlign w:val="center"/>
          </w:tcPr>
          <w:p w:rsidR="00BF29EC" w:rsidRPr="00F65830" w:rsidRDefault="00BF29EC" w:rsidP="00BC2BF2">
            <w:pPr>
              <w:rPr>
                <w:b/>
                <w:lang w:val="en-US"/>
              </w:rPr>
            </w:pPr>
            <w:r w:rsidRPr="00F65830">
              <w:rPr>
                <w:b/>
                <w:lang w:val="en-US"/>
              </w:rPr>
              <w:t>Year</w:t>
            </w:r>
          </w:p>
        </w:tc>
        <w:tc>
          <w:tcPr>
            <w:tcW w:w="1256" w:type="pct"/>
            <w:gridSpan w:val="2"/>
            <w:vAlign w:val="center"/>
          </w:tcPr>
          <w:p w:rsidR="00BF29EC" w:rsidRPr="00F65830" w:rsidRDefault="00BF29EC" w:rsidP="00BC2BF2">
            <w:pPr>
              <w:rPr>
                <w:b/>
                <w:lang w:val="en-US"/>
              </w:rPr>
            </w:pPr>
            <w:r w:rsidRPr="00F65830">
              <w:rPr>
                <w:b/>
                <w:lang w:val="en-US"/>
              </w:rPr>
              <w:t>Institution</w:t>
            </w:r>
          </w:p>
        </w:tc>
        <w:tc>
          <w:tcPr>
            <w:tcW w:w="827" w:type="pct"/>
            <w:shd w:val="clear" w:color="auto" w:fill="auto"/>
            <w:vAlign w:val="center"/>
          </w:tcPr>
          <w:p w:rsidR="00BF29EC" w:rsidRPr="00F65830" w:rsidRDefault="00BF29EC" w:rsidP="00BC2BF2">
            <w:pPr>
              <w:rPr>
                <w:b/>
                <w:lang w:val="en-US"/>
              </w:rPr>
            </w:pPr>
            <w:r w:rsidRPr="00F65830">
              <w:rPr>
                <w:b/>
                <w:lang w:val="en-US"/>
              </w:rPr>
              <w:t>Area</w:t>
            </w:r>
          </w:p>
        </w:tc>
        <w:tc>
          <w:tcPr>
            <w:tcW w:w="1501" w:type="pct"/>
            <w:gridSpan w:val="4"/>
            <w:shd w:val="clear" w:color="auto" w:fill="auto"/>
            <w:vAlign w:val="center"/>
          </w:tcPr>
          <w:p w:rsidR="00BF29EC" w:rsidRPr="00F65830" w:rsidRDefault="00BF29EC" w:rsidP="00BC2BF2">
            <w:pPr>
              <w:rPr>
                <w:b/>
                <w:lang w:val="en-US"/>
              </w:rPr>
            </w:pPr>
            <w:r w:rsidRPr="00F65830">
              <w:rPr>
                <w:b/>
                <w:lang w:val="en-US"/>
              </w:rPr>
              <w:t>Narrow scientific or art area</w:t>
            </w:r>
          </w:p>
        </w:tc>
      </w:tr>
      <w:tr w:rsidR="00BF29EC" w:rsidRPr="00C2517C" w:rsidTr="00757020">
        <w:trPr>
          <w:trHeight w:val="227"/>
          <w:jc w:val="center"/>
        </w:trPr>
        <w:tc>
          <w:tcPr>
            <w:tcW w:w="1096" w:type="pct"/>
            <w:gridSpan w:val="3"/>
            <w:vAlign w:val="center"/>
          </w:tcPr>
          <w:p w:rsidR="00BF29EC" w:rsidRPr="00997830" w:rsidRDefault="00BF29EC" w:rsidP="00BC2BF2">
            <w:pPr>
              <w:rPr>
                <w:lang w:val="en-US"/>
              </w:rPr>
            </w:pPr>
            <w:r w:rsidRPr="00997830">
              <w:rPr>
                <w:lang w:val="en-US"/>
              </w:rPr>
              <w:t>Election to the title</w:t>
            </w:r>
          </w:p>
        </w:tc>
        <w:tc>
          <w:tcPr>
            <w:tcW w:w="320" w:type="pct"/>
            <w:vAlign w:val="center"/>
          </w:tcPr>
          <w:p w:rsidR="00BF29EC" w:rsidRPr="00997830" w:rsidRDefault="00BF29EC" w:rsidP="002D5393">
            <w:pPr>
              <w:rPr>
                <w:lang w:val="hr-HR"/>
              </w:rPr>
            </w:pPr>
            <w:r w:rsidRPr="00997830">
              <w:rPr>
                <w:lang w:val="en-US"/>
              </w:rPr>
              <w:t>2</w:t>
            </w:r>
            <w:r w:rsidRPr="00997830">
              <w:rPr>
                <w:lang w:val="hr-HR"/>
              </w:rPr>
              <w:t>01</w:t>
            </w:r>
            <w:r w:rsidR="002D5393">
              <w:rPr>
                <w:lang w:val="hr-HR"/>
              </w:rPr>
              <w:t>9</w:t>
            </w:r>
          </w:p>
        </w:tc>
        <w:tc>
          <w:tcPr>
            <w:tcW w:w="1256" w:type="pct"/>
            <w:gridSpan w:val="2"/>
            <w:vAlign w:val="center"/>
          </w:tcPr>
          <w:p w:rsidR="00BF29EC" w:rsidRPr="00CE6B75" w:rsidRDefault="00BF29EC" w:rsidP="00BC2BF2">
            <w:pPr>
              <w:rPr>
                <w:lang w:val="en-US"/>
              </w:rPr>
            </w:pPr>
            <w:r>
              <w:rPr>
                <w:lang w:val="en-US"/>
              </w:rPr>
              <w:t>MESTD, Republic of Serbia</w:t>
            </w:r>
          </w:p>
        </w:tc>
        <w:tc>
          <w:tcPr>
            <w:tcW w:w="827" w:type="pct"/>
            <w:shd w:val="clear" w:color="auto" w:fill="auto"/>
            <w:vAlign w:val="center"/>
          </w:tcPr>
          <w:p w:rsidR="00BF29EC" w:rsidRPr="00CE6B75" w:rsidRDefault="00BF29EC" w:rsidP="00BC2BF2">
            <w:pPr>
              <w:rPr>
                <w:lang w:val="en-US"/>
              </w:rPr>
            </w:pPr>
            <w:r w:rsidRPr="00CE6B75">
              <w:rPr>
                <w:lang w:val="en-US"/>
              </w:rPr>
              <w:t>Physics</w:t>
            </w:r>
          </w:p>
        </w:tc>
        <w:tc>
          <w:tcPr>
            <w:tcW w:w="1501" w:type="pct"/>
            <w:gridSpan w:val="4"/>
            <w:shd w:val="clear" w:color="auto" w:fill="auto"/>
            <w:vAlign w:val="center"/>
          </w:tcPr>
          <w:p w:rsidR="00BF29EC" w:rsidRPr="00CE6B75" w:rsidRDefault="002D5393" w:rsidP="002D5393">
            <w:pPr>
              <w:rPr>
                <w:lang w:val="en-US"/>
              </w:rPr>
            </w:pPr>
            <w:r>
              <w:rPr>
                <w:lang w:val="en-US"/>
              </w:rPr>
              <w:t>Photonics, Materials and Surface Science</w:t>
            </w:r>
          </w:p>
        </w:tc>
      </w:tr>
      <w:tr w:rsidR="00BF29EC" w:rsidRPr="00C2517C" w:rsidTr="00757020">
        <w:trPr>
          <w:trHeight w:val="227"/>
          <w:jc w:val="center"/>
        </w:trPr>
        <w:tc>
          <w:tcPr>
            <w:tcW w:w="1096" w:type="pct"/>
            <w:gridSpan w:val="3"/>
            <w:vAlign w:val="center"/>
          </w:tcPr>
          <w:p w:rsidR="00BF29EC" w:rsidRPr="00997830" w:rsidRDefault="00BF29EC" w:rsidP="00BC2BF2">
            <w:pPr>
              <w:rPr>
                <w:lang w:val="en-US"/>
              </w:rPr>
            </w:pPr>
            <w:r w:rsidRPr="00997830">
              <w:rPr>
                <w:lang w:val="en-US"/>
              </w:rPr>
              <w:t>PhD</w:t>
            </w:r>
          </w:p>
        </w:tc>
        <w:tc>
          <w:tcPr>
            <w:tcW w:w="320" w:type="pct"/>
            <w:vAlign w:val="center"/>
          </w:tcPr>
          <w:p w:rsidR="00BF29EC" w:rsidRPr="00997830" w:rsidRDefault="00BF29EC" w:rsidP="002D5393">
            <w:pPr>
              <w:rPr>
                <w:lang w:val="hr-HR"/>
              </w:rPr>
            </w:pPr>
            <w:r w:rsidRPr="00997830">
              <w:rPr>
                <w:lang w:val="en-US"/>
              </w:rPr>
              <w:t>2</w:t>
            </w:r>
            <w:r w:rsidR="002D5393">
              <w:rPr>
                <w:lang w:val="hr-HR"/>
              </w:rPr>
              <w:t>012</w:t>
            </w:r>
          </w:p>
        </w:tc>
        <w:tc>
          <w:tcPr>
            <w:tcW w:w="1256" w:type="pct"/>
            <w:gridSpan w:val="2"/>
            <w:vAlign w:val="center"/>
          </w:tcPr>
          <w:p w:rsidR="00BF29EC" w:rsidRPr="00CE6B75" w:rsidRDefault="00BF29EC" w:rsidP="00BC2BF2">
            <w:pPr>
              <w:rPr>
                <w:lang w:val="en-US"/>
              </w:rPr>
            </w:pPr>
            <w:r w:rsidRPr="00CE6B75">
              <w:rPr>
                <w:lang w:val="en-US"/>
              </w:rPr>
              <w:t>University of Belgrade</w:t>
            </w:r>
          </w:p>
        </w:tc>
        <w:tc>
          <w:tcPr>
            <w:tcW w:w="827" w:type="pct"/>
            <w:shd w:val="clear" w:color="auto" w:fill="auto"/>
            <w:vAlign w:val="center"/>
          </w:tcPr>
          <w:p w:rsidR="00BF29EC" w:rsidRPr="00CE6B75" w:rsidRDefault="00BF29EC" w:rsidP="00BC2BF2">
            <w:pPr>
              <w:rPr>
                <w:lang w:val="en-US"/>
              </w:rPr>
            </w:pPr>
            <w:r w:rsidRPr="00CE6B75">
              <w:rPr>
                <w:lang w:val="en-US"/>
              </w:rPr>
              <w:t>Physics</w:t>
            </w:r>
          </w:p>
        </w:tc>
        <w:tc>
          <w:tcPr>
            <w:tcW w:w="1501" w:type="pct"/>
            <w:gridSpan w:val="4"/>
            <w:shd w:val="clear" w:color="auto" w:fill="auto"/>
            <w:vAlign w:val="center"/>
          </w:tcPr>
          <w:p w:rsidR="00BF29EC" w:rsidRPr="00E477EE" w:rsidRDefault="002D5393" w:rsidP="002D5393">
            <w:pPr>
              <w:rPr>
                <w:lang/>
              </w:rPr>
            </w:pPr>
            <w:r>
              <w:rPr>
                <w:lang w:val="en-US"/>
              </w:rPr>
              <w:t>Photonics, Materials and Surface Science</w:t>
            </w:r>
          </w:p>
        </w:tc>
      </w:tr>
      <w:tr w:rsidR="00BF29EC" w:rsidRPr="00C2517C" w:rsidTr="00757020">
        <w:trPr>
          <w:trHeight w:val="227"/>
          <w:jc w:val="center"/>
        </w:trPr>
        <w:tc>
          <w:tcPr>
            <w:tcW w:w="1096" w:type="pct"/>
            <w:gridSpan w:val="3"/>
            <w:vAlign w:val="center"/>
          </w:tcPr>
          <w:p w:rsidR="00BF29EC" w:rsidRPr="00997830" w:rsidRDefault="00BF29EC" w:rsidP="00BC2BF2">
            <w:pPr>
              <w:rPr>
                <w:lang w:val="en-US"/>
              </w:rPr>
            </w:pPr>
            <w:r w:rsidRPr="00997830">
              <w:rPr>
                <w:lang w:val="en-US"/>
              </w:rPr>
              <w:t>Master degree</w:t>
            </w:r>
          </w:p>
        </w:tc>
        <w:tc>
          <w:tcPr>
            <w:tcW w:w="320" w:type="pct"/>
            <w:vAlign w:val="center"/>
          </w:tcPr>
          <w:p w:rsidR="00BF29EC" w:rsidRPr="00997830" w:rsidRDefault="002D5393" w:rsidP="00BC2BF2">
            <w:pPr>
              <w:rPr>
                <w:lang w:val="hr-HR"/>
              </w:rPr>
            </w:pPr>
            <w:r>
              <w:rPr>
                <w:lang w:val="en-US"/>
              </w:rPr>
              <w:t>-</w:t>
            </w:r>
          </w:p>
        </w:tc>
        <w:tc>
          <w:tcPr>
            <w:tcW w:w="1256" w:type="pct"/>
            <w:gridSpan w:val="2"/>
            <w:vAlign w:val="center"/>
          </w:tcPr>
          <w:p w:rsidR="00BF29EC" w:rsidRPr="00CE6B75" w:rsidRDefault="00BF29EC" w:rsidP="00BC2BF2">
            <w:pPr>
              <w:rPr>
                <w:lang w:val="en-US"/>
              </w:rPr>
            </w:pPr>
          </w:p>
        </w:tc>
        <w:tc>
          <w:tcPr>
            <w:tcW w:w="827" w:type="pct"/>
            <w:shd w:val="clear" w:color="auto" w:fill="auto"/>
            <w:vAlign w:val="center"/>
          </w:tcPr>
          <w:p w:rsidR="00BF29EC" w:rsidRPr="00CE6B75" w:rsidRDefault="00BF29EC" w:rsidP="00BC2BF2">
            <w:pPr>
              <w:rPr>
                <w:lang w:val="en-US"/>
              </w:rPr>
            </w:pPr>
          </w:p>
        </w:tc>
        <w:tc>
          <w:tcPr>
            <w:tcW w:w="1501" w:type="pct"/>
            <w:gridSpan w:val="4"/>
            <w:shd w:val="clear" w:color="auto" w:fill="auto"/>
            <w:vAlign w:val="center"/>
          </w:tcPr>
          <w:p w:rsidR="00BF29EC" w:rsidRPr="00CE6B75" w:rsidRDefault="00BF29EC" w:rsidP="00BC2BF2">
            <w:pPr>
              <w:rPr>
                <w:lang w:val="en-US"/>
              </w:rPr>
            </w:pPr>
          </w:p>
        </w:tc>
      </w:tr>
      <w:tr w:rsidR="00BF29EC" w:rsidRPr="00C2517C" w:rsidTr="00757020">
        <w:trPr>
          <w:trHeight w:val="227"/>
          <w:jc w:val="center"/>
        </w:trPr>
        <w:tc>
          <w:tcPr>
            <w:tcW w:w="1096" w:type="pct"/>
            <w:gridSpan w:val="3"/>
            <w:vAlign w:val="center"/>
          </w:tcPr>
          <w:p w:rsidR="00BF29EC" w:rsidRPr="00997830" w:rsidRDefault="00BF29EC" w:rsidP="00BC2BF2">
            <w:pPr>
              <w:rPr>
                <w:lang w:val="en-US"/>
              </w:rPr>
            </w:pPr>
            <w:r w:rsidRPr="00997830">
              <w:rPr>
                <w:lang w:val="en-US"/>
              </w:rPr>
              <w:t>Master diploma</w:t>
            </w:r>
          </w:p>
        </w:tc>
        <w:tc>
          <w:tcPr>
            <w:tcW w:w="320" w:type="pct"/>
            <w:vAlign w:val="center"/>
          </w:tcPr>
          <w:p w:rsidR="00BF29EC" w:rsidRPr="00997830" w:rsidRDefault="00BF29EC" w:rsidP="00BC2BF2">
            <w:pPr>
              <w:rPr>
                <w:lang w:val="en-US"/>
              </w:rPr>
            </w:pPr>
            <w:r w:rsidRPr="00997830">
              <w:rPr>
                <w:lang w:val="sr-Cyrl-CS"/>
              </w:rPr>
              <w:t>-</w:t>
            </w:r>
          </w:p>
        </w:tc>
        <w:tc>
          <w:tcPr>
            <w:tcW w:w="1256" w:type="pct"/>
            <w:gridSpan w:val="2"/>
            <w:vAlign w:val="center"/>
          </w:tcPr>
          <w:p w:rsidR="00BF29EC" w:rsidRPr="00CE6B75" w:rsidRDefault="00BF29EC" w:rsidP="00BC2BF2">
            <w:pPr>
              <w:rPr>
                <w:lang w:val="en-US"/>
              </w:rPr>
            </w:pPr>
          </w:p>
        </w:tc>
        <w:tc>
          <w:tcPr>
            <w:tcW w:w="827" w:type="pct"/>
            <w:shd w:val="clear" w:color="auto" w:fill="auto"/>
            <w:vAlign w:val="center"/>
          </w:tcPr>
          <w:p w:rsidR="00BF29EC" w:rsidRPr="00CE6B75" w:rsidRDefault="00BF29EC" w:rsidP="00BC2BF2">
            <w:pPr>
              <w:rPr>
                <w:lang w:val="en-US"/>
              </w:rPr>
            </w:pPr>
          </w:p>
        </w:tc>
        <w:tc>
          <w:tcPr>
            <w:tcW w:w="1501" w:type="pct"/>
            <w:gridSpan w:val="4"/>
            <w:shd w:val="clear" w:color="auto" w:fill="auto"/>
            <w:vAlign w:val="center"/>
          </w:tcPr>
          <w:p w:rsidR="00BF29EC" w:rsidRPr="00CE6B75" w:rsidRDefault="00BF29EC" w:rsidP="00BC2BF2">
            <w:pPr>
              <w:rPr>
                <w:lang w:val="en-US"/>
              </w:rPr>
            </w:pPr>
          </w:p>
        </w:tc>
      </w:tr>
      <w:tr w:rsidR="00BF29EC" w:rsidRPr="00C2517C" w:rsidTr="00757020">
        <w:trPr>
          <w:trHeight w:val="227"/>
          <w:jc w:val="center"/>
        </w:trPr>
        <w:tc>
          <w:tcPr>
            <w:tcW w:w="1096" w:type="pct"/>
            <w:gridSpan w:val="3"/>
            <w:vAlign w:val="center"/>
          </w:tcPr>
          <w:p w:rsidR="00BF29EC" w:rsidRPr="00997830" w:rsidRDefault="00BF29EC" w:rsidP="00BC2BF2">
            <w:pPr>
              <w:rPr>
                <w:lang w:val="en-US"/>
              </w:rPr>
            </w:pPr>
            <w:r w:rsidRPr="00997830">
              <w:rPr>
                <w:lang w:val="en-US"/>
              </w:rPr>
              <w:t xml:space="preserve">Diploma </w:t>
            </w:r>
          </w:p>
        </w:tc>
        <w:tc>
          <w:tcPr>
            <w:tcW w:w="320" w:type="pct"/>
            <w:vAlign w:val="center"/>
          </w:tcPr>
          <w:p w:rsidR="00BF29EC" w:rsidRPr="002D5393" w:rsidRDefault="002D5393" w:rsidP="00BC2BF2">
            <w:pPr>
              <w:rPr>
                <w:lang w:val="en-US"/>
              </w:rPr>
            </w:pPr>
            <w:r>
              <w:rPr>
                <w:lang w:val="en-US"/>
              </w:rPr>
              <w:t>2005</w:t>
            </w:r>
          </w:p>
        </w:tc>
        <w:tc>
          <w:tcPr>
            <w:tcW w:w="1256" w:type="pct"/>
            <w:gridSpan w:val="2"/>
            <w:vAlign w:val="center"/>
          </w:tcPr>
          <w:p w:rsidR="00BF29EC" w:rsidRPr="00CE6B75" w:rsidRDefault="00BF29EC" w:rsidP="002D5393">
            <w:pPr>
              <w:rPr>
                <w:lang w:val="en-US"/>
              </w:rPr>
            </w:pPr>
            <w:r w:rsidRPr="00CE6B75">
              <w:rPr>
                <w:lang w:val="en-US"/>
              </w:rPr>
              <w:t xml:space="preserve">University of </w:t>
            </w:r>
            <w:r w:rsidR="002D5393">
              <w:rPr>
                <w:lang w:val="en-US"/>
              </w:rPr>
              <w:t>Novi Sad</w:t>
            </w:r>
          </w:p>
        </w:tc>
        <w:tc>
          <w:tcPr>
            <w:tcW w:w="827" w:type="pct"/>
            <w:shd w:val="clear" w:color="auto" w:fill="auto"/>
            <w:vAlign w:val="center"/>
          </w:tcPr>
          <w:p w:rsidR="00BF29EC" w:rsidRPr="00CE6B75" w:rsidRDefault="002D5393" w:rsidP="00BC2BF2">
            <w:pPr>
              <w:rPr>
                <w:lang w:val="en-US"/>
              </w:rPr>
            </w:pPr>
            <w:r>
              <w:rPr>
                <w:lang w:val="en-US"/>
              </w:rPr>
              <w:t>Electrical Engineering</w:t>
            </w:r>
          </w:p>
        </w:tc>
        <w:tc>
          <w:tcPr>
            <w:tcW w:w="1501" w:type="pct"/>
            <w:gridSpan w:val="4"/>
            <w:shd w:val="clear" w:color="auto" w:fill="auto"/>
            <w:vAlign w:val="center"/>
          </w:tcPr>
          <w:p w:rsidR="00BF29EC" w:rsidRPr="00CE6B75" w:rsidRDefault="002D5393" w:rsidP="00BC2BF2">
            <w:pPr>
              <w:rPr>
                <w:lang w:val="en-US"/>
              </w:rPr>
            </w:pPr>
            <w:r>
              <w:rPr>
                <w:lang w:val="en-US"/>
              </w:rPr>
              <w:t>Microcomputer electronics</w:t>
            </w:r>
          </w:p>
        </w:tc>
      </w:tr>
      <w:tr w:rsidR="00BF29EC" w:rsidRPr="00C2517C" w:rsidTr="00BC2BF2">
        <w:trPr>
          <w:trHeight w:val="227"/>
          <w:jc w:val="center"/>
        </w:trPr>
        <w:tc>
          <w:tcPr>
            <w:tcW w:w="5000" w:type="pct"/>
            <w:gridSpan w:val="11"/>
            <w:vAlign w:val="center"/>
          </w:tcPr>
          <w:p w:rsidR="009127B0" w:rsidRPr="00BF29EC" w:rsidRDefault="00BF29EC" w:rsidP="00BF29EC">
            <w:pPr>
              <w:rPr>
                <w:b/>
                <w:lang w:val="en-US"/>
              </w:rPr>
            </w:pPr>
            <w:r w:rsidRPr="00BF29EC">
              <w:rPr>
                <w:b/>
                <w:lang w:val="en-US"/>
              </w:rPr>
              <w:t>A list of dissertations-doctoral art projects in which the teacher is or was a mentor in the past 10 years</w:t>
            </w:r>
          </w:p>
        </w:tc>
      </w:tr>
      <w:tr w:rsidR="002A7B71" w:rsidRPr="00C2517C" w:rsidTr="00757020">
        <w:trPr>
          <w:trHeight w:val="227"/>
          <w:jc w:val="center"/>
        </w:trPr>
        <w:tc>
          <w:tcPr>
            <w:tcW w:w="282" w:type="pct"/>
            <w:gridSpan w:val="2"/>
            <w:vAlign w:val="center"/>
          </w:tcPr>
          <w:p w:rsidR="00701374" w:rsidRPr="00701374" w:rsidRDefault="00701374" w:rsidP="00701374">
            <w:pPr>
              <w:rPr>
                <w:b/>
                <w:bCs/>
                <w:lang w:val="en-US"/>
              </w:rPr>
            </w:pPr>
            <w:r w:rsidRPr="00701374">
              <w:rPr>
                <w:b/>
                <w:bCs/>
                <w:lang w:val="en-US"/>
              </w:rPr>
              <w:t>No.</w:t>
            </w:r>
          </w:p>
        </w:tc>
        <w:tc>
          <w:tcPr>
            <w:tcW w:w="1967" w:type="pct"/>
            <w:gridSpan w:val="3"/>
            <w:vAlign w:val="center"/>
          </w:tcPr>
          <w:p w:rsidR="00701374" w:rsidRPr="00701374" w:rsidRDefault="00701374" w:rsidP="00701374">
            <w:pPr>
              <w:rPr>
                <w:b/>
                <w:bCs/>
                <w:lang w:val="en-US"/>
              </w:rPr>
            </w:pPr>
            <w:r w:rsidRPr="00701374">
              <w:rPr>
                <w:b/>
                <w:bCs/>
                <w:lang w:val="en-US"/>
              </w:rPr>
              <w:t>Title of the dissertation – doctoral art project</w:t>
            </w:r>
          </w:p>
        </w:tc>
        <w:tc>
          <w:tcPr>
            <w:tcW w:w="1526" w:type="pct"/>
            <w:gridSpan w:val="3"/>
            <w:vAlign w:val="center"/>
          </w:tcPr>
          <w:p w:rsidR="00701374" w:rsidRPr="00701374" w:rsidRDefault="00701374" w:rsidP="00701374">
            <w:pPr>
              <w:rPr>
                <w:b/>
                <w:bCs/>
                <w:lang w:val="en-US"/>
              </w:rPr>
            </w:pPr>
            <w:r w:rsidRPr="00701374">
              <w:rPr>
                <w:b/>
                <w:bCs/>
                <w:lang w:val="en-US"/>
              </w:rPr>
              <w:t xml:space="preserve">Name of the candidate </w:t>
            </w:r>
          </w:p>
        </w:tc>
        <w:tc>
          <w:tcPr>
            <w:tcW w:w="582" w:type="pct"/>
            <w:vAlign w:val="center"/>
          </w:tcPr>
          <w:p w:rsidR="00701374" w:rsidRPr="00701374" w:rsidRDefault="00701374" w:rsidP="00701374">
            <w:pPr>
              <w:rPr>
                <w:b/>
                <w:bCs/>
                <w:lang w:val="en-US"/>
              </w:rPr>
            </w:pPr>
            <w:r w:rsidRPr="00701374">
              <w:rPr>
                <w:b/>
                <w:bCs/>
                <w:lang w:val="en-US"/>
              </w:rPr>
              <w:t xml:space="preserve">*submitted </w:t>
            </w:r>
          </w:p>
        </w:tc>
        <w:tc>
          <w:tcPr>
            <w:tcW w:w="644" w:type="pct"/>
            <w:gridSpan w:val="2"/>
            <w:vAlign w:val="center"/>
          </w:tcPr>
          <w:p w:rsidR="00701374" w:rsidRPr="00701374" w:rsidRDefault="00701374" w:rsidP="00701374">
            <w:pPr>
              <w:rPr>
                <w:b/>
                <w:bCs/>
                <w:lang w:val="en-US"/>
              </w:rPr>
            </w:pPr>
            <w:r w:rsidRPr="00701374">
              <w:rPr>
                <w:b/>
                <w:bCs/>
                <w:lang w:val="en-US"/>
              </w:rPr>
              <w:t>** defended</w:t>
            </w:r>
          </w:p>
        </w:tc>
      </w:tr>
      <w:tr w:rsidR="00701374" w:rsidRPr="00C2517C" w:rsidTr="00757020">
        <w:trPr>
          <w:trHeight w:val="227"/>
          <w:jc w:val="center"/>
        </w:trPr>
        <w:tc>
          <w:tcPr>
            <w:tcW w:w="282" w:type="pct"/>
            <w:gridSpan w:val="2"/>
            <w:vAlign w:val="center"/>
          </w:tcPr>
          <w:p w:rsidR="00701374" w:rsidRPr="00701374" w:rsidRDefault="00701374" w:rsidP="00701374">
            <w:pPr>
              <w:rPr>
                <w:lang/>
              </w:rPr>
            </w:pPr>
          </w:p>
        </w:tc>
        <w:tc>
          <w:tcPr>
            <w:tcW w:w="1967" w:type="pct"/>
            <w:gridSpan w:val="3"/>
            <w:vAlign w:val="center"/>
          </w:tcPr>
          <w:p w:rsidR="00701374" w:rsidRPr="00701374" w:rsidRDefault="00757020" w:rsidP="002A7B71">
            <w:pPr>
              <w:rPr>
                <w:lang w:val="en-US"/>
              </w:rPr>
            </w:pPr>
            <w:r>
              <w:rPr>
                <w:bCs/>
                <w:lang w:val="sr-Cyrl-CS"/>
              </w:rPr>
              <w:t>-</w:t>
            </w:r>
          </w:p>
        </w:tc>
        <w:tc>
          <w:tcPr>
            <w:tcW w:w="1526" w:type="pct"/>
            <w:gridSpan w:val="3"/>
            <w:vAlign w:val="center"/>
          </w:tcPr>
          <w:p w:rsidR="002A7B71" w:rsidRPr="00701374" w:rsidRDefault="002A7B71" w:rsidP="00701374">
            <w:pPr>
              <w:rPr>
                <w:lang w:val="en-US"/>
              </w:rPr>
            </w:pPr>
          </w:p>
        </w:tc>
        <w:tc>
          <w:tcPr>
            <w:tcW w:w="582" w:type="pct"/>
            <w:vAlign w:val="center"/>
          </w:tcPr>
          <w:p w:rsidR="00701374" w:rsidRPr="00701374" w:rsidRDefault="00701374" w:rsidP="00701374">
            <w:pPr>
              <w:rPr>
                <w:lang w:val="en-US"/>
              </w:rPr>
            </w:pPr>
          </w:p>
        </w:tc>
        <w:tc>
          <w:tcPr>
            <w:tcW w:w="644" w:type="pct"/>
            <w:gridSpan w:val="2"/>
            <w:vAlign w:val="center"/>
          </w:tcPr>
          <w:p w:rsidR="00701374" w:rsidRPr="00701374" w:rsidRDefault="00701374" w:rsidP="003E751C">
            <w:pPr>
              <w:jc w:val="center"/>
              <w:rPr>
                <w:lang w:val="en-US"/>
              </w:rPr>
            </w:pPr>
          </w:p>
        </w:tc>
      </w:tr>
      <w:tr w:rsidR="00701374" w:rsidRPr="00C2517C" w:rsidTr="00BC2BF2">
        <w:trPr>
          <w:trHeight w:val="227"/>
          <w:jc w:val="center"/>
        </w:trPr>
        <w:tc>
          <w:tcPr>
            <w:tcW w:w="5000" w:type="pct"/>
            <w:gridSpan w:val="11"/>
            <w:vAlign w:val="center"/>
          </w:tcPr>
          <w:p w:rsidR="00701374" w:rsidRDefault="00701374" w:rsidP="00701374">
            <w:pPr>
              <w:jc w:val="both"/>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w:t>
            </w:r>
            <w:r w:rsidR="003E751C">
              <w:rPr>
                <w:sz w:val="22"/>
                <w:szCs w:val="22"/>
                <w:lang w:val="en-US"/>
              </w:rPr>
              <w:t>;</w:t>
            </w:r>
            <w:r w:rsidRPr="00C2517C">
              <w:rPr>
                <w:sz w:val="22"/>
                <w:szCs w:val="22"/>
                <w:lang w:val="en-US"/>
              </w:rPr>
              <w:t xml:space="preserve"> ** The year in which the dissertation-doctoral art project was defended (only for dissertations-doctoral art projects from the previous period)</w:t>
            </w:r>
          </w:p>
          <w:p w:rsidR="009127B0" w:rsidRPr="00701374" w:rsidRDefault="009127B0" w:rsidP="00701374">
            <w:pPr>
              <w:jc w:val="both"/>
              <w:rPr>
                <w:lang w:val="en-US"/>
              </w:rPr>
            </w:pPr>
          </w:p>
        </w:tc>
      </w:tr>
      <w:tr w:rsidR="00701374" w:rsidRPr="00C2517C" w:rsidTr="00BC2BF2">
        <w:trPr>
          <w:trHeight w:val="227"/>
          <w:jc w:val="center"/>
        </w:trPr>
        <w:tc>
          <w:tcPr>
            <w:tcW w:w="5000" w:type="pct"/>
            <w:gridSpan w:val="11"/>
            <w:vAlign w:val="center"/>
          </w:tcPr>
          <w:p w:rsidR="00701374" w:rsidRPr="006F5BD2" w:rsidRDefault="002960D3" w:rsidP="002960D3">
            <w:pPr>
              <w:spacing w:after="60"/>
              <w:jc w:val="both"/>
              <w:rPr>
                <w:b/>
                <w:lang w:val="en-US"/>
              </w:rPr>
            </w:pPr>
            <w:r w:rsidRPr="002960D3">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w:t>
            </w:r>
            <w:r>
              <w:rPr>
                <w:b/>
                <w:lang/>
              </w:rPr>
              <w:t>.</w:t>
            </w:r>
            <w:r w:rsidRPr="002960D3">
              <w:rPr>
                <w:b/>
                <w:lang w:val="en-US"/>
              </w:rPr>
              <w:t xml:space="preserve"> 5</w:t>
            </w:r>
            <w:r>
              <w:rPr>
                <w:b/>
                <w:lang/>
              </w:rPr>
              <w:t>,</w:t>
            </w:r>
            <w:r w:rsidRPr="002960D3">
              <w:rPr>
                <w:b/>
                <w:lang w:val="en-US"/>
              </w:rPr>
              <w:t xml:space="preserve"> not more than 20)</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sr-Cyrl-CS"/>
              </w:rPr>
              <w:t>1.</w:t>
            </w:r>
          </w:p>
        </w:tc>
        <w:tc>
          <w:tcPr>
            <w:tcW w:w="4529" w:type="pct"/>
            <w:gridSpan w:val="9"/>
            <w:shd w:val="clear" w:color="auto" w:fill="auto"/>
            <w:tcMar>
              <w:left w:w="28" w:type="dxa"/>
              <w:right w:w="0" w:type="dxa"/>
            </w:tcMar>
          </w:tcPr>
          <w:p w:rsidR="00757020" w:rsidRPr="0075431B" w:rsidRDefault="00757020" w:rsidP="000D3850">
            <w:pPr>
              <w:rPr>
                <w:lang w:val="sr-Cyrl-CS"/>
              </w:rPr>
            </w:pPr>
            <w:r>
              <w:t xml:space="preserve">B. Vasić "Semi-analytical approach for refractive index sensors based on reflective metasurfaces", </w:t>
            </w:r>
            <w:r w:rsidRPr="00993276">
              <w:rPr>
                <w:i/>
              </w:rPr>
              <w:t>J. Opt. Soc. Am. B</w:t>
            </w:r>
            <w:r>
              <w:t xml:space="preserve"> </w:t>
            </w:r>
            <w:r w:rsidRPr="00993276">
              <w:rPr>
                <w:b/>
              </w:rPr>
              <w:t>38</w:t>
            </w:r>
            <w:r>
              <w:t>, 1676-1683 (2021)</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2</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sr-Cyrl-CS"/>
              </w:rPr>
              <w:t>2</w:t>
            </w:r>
            <w:r w:rsidRPr="0075431B">
              <w:rPr>
                <w:lang w:val="en-US"/>
              </w:rPr>
              <w:t>.</w:t>
            </w:r>
          </w:p>
        </w:tc>
        <w:tc>
          <w:tcPr>
            <w:tcW w:w="4529" w:type="pct"/>
            <w:gridSpan w:val="9"/>
            <w:shd w:val="clear" w:color="auto" w:fill="auto"/>
            <w:tcMar>
              <w:left w:w="28" w:type="dxa"/>
              <w:right w:w="0" w:type="dxa"/>
            </w:tcMar>
          </w:tcPr>
          <w:p w:rsidR="00757020" w:rsidRPr="00993276" w:rsidRDefault="00757020" w:rsidP="000D3850">
            <w:pPr>
              <w:rPr>
                <w:lang w:val="en-US"/>
              </w:rPr>
            </w:pPr>
            <w:r>
              <w:t xml:space="preserve">B. Vasić, G. Isić "Refractive index sensing with hollow metal-insulator-metal metasurfaces", </w:t>
            </w:r>
            <w:r w:rsidRPr="00F24436">
              <w:rPr>
                <w:i/>
              </w:rPr>
              <w:t>J. Phys. D: Appl. Phys.</w:t>
            </w:r>
            <w:r>
              <w:t xml:space="preserve"> </w:t>
            </w:r>
            <w:r w:rsidRPr="00F24436">
              <w:rPr>
                <w:b/>
              </w:rPr>
              <w:t>54</w:t>
            </w:r>
            <w:r>
              <w:t xml:space="preserve">, 285106 (2021) </w:t>
            </w:r>
          </w:p>
        </w:tc>
        <w:tc>
          <w:tcPr>
            <w:tcW w:w="293" w:type="pct"/>
            <w:tcMar>
              <w:left w:w="28" w:type="dxa"/>
              <w:right w:w="0" w:type="dxa"/>
            </w:tcMar>
            <w:vAlign w:val="center"/>
          </w:tcPr>
          <w:p w:rsidR="00757020" w:rsidRPr="0075431B" w:rsidRDefault="00757020" w:rsidP="000D3850">
            <w:pPr>
              <w:rPr>
                <w:lang w:val="sr-Cyrl-CS"/>
              </w:rPr>
            </w:pPr>
            <w:r w:rsidRPr="0075431B">
              <w:rPr>
                <w:lang w:val="en-US"/>
              </w:rPr>
              <w:t>M21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sr-Cyrl-CS"/>
              </w:rPr>
              <w:t>3</w:t>
            </w:r>
            <w:r w:rsidRPr="0075431B">
              <w:rPr>
                <w:lang w:val="en-US"/>
              </w:rPr>
              <w:t>.</w:t>
            </w:r>
          </w:p>
        </w:tc>
        <w:tc>
          <w:tcPr>
            <w:tcW w:w="4529" w:type="pct"/>
            <w:gridSpan w:val="9"/>
            <w:shd w:val="clear" w:color="auto" w:fill="auto"/>
            <w:tcMar>
              <w:left w:w="28" w:type="dxa"/>
              <w:right w:w="0" w:type="dxa"/>
            </w:tcMar>
          </w:tcPr>
          <w:p w:rsidR="00757020" w:rsidRPr="0075431B" w:rsidRDefault="00757020" w:rsidP="000D3850">
            <w:pPr>
              <w:rPr>
                <w:lang w:val="sr-Cyrl-CS"/>
              </w:rPr>
            </w:pPr>
            <w:r>
              <w:t xml:space="preserve">B. Vasić, C. Czibula, M. Kratzer, B. R. A. Neves, A. Matković, C. Teichert "Two-dimensional talc as a van der Waals material for solid lubrication at the nanoscale" </w:t>
            </w:r>
            <w:r w:rsidRPr="00F24436">
              <w:rPr>
                <w:i/>
              </w:rPr>
              <w:t>Nanotechnology</w:t>
            </w:r>
            <w:r>
              <w:t xml:space="preserve"> </w:t>
            </w:r>
            <w:r w:rsidRPr="00F24436">
              <w:rPr>
                <w:b/>
              </w:rPr>
              <w:t>32</w:t>
            </w:r>
            <w:r>
              <w:t>, 265701 (2021)</w:t>
            </w:r>
          </w:p>
        </w:tc>
        <w:tc>
          <w:tcPr>
            <w:tcW w:w="293" w:type="pct"/>
            <w:tcMar>
              <w:left w:w="28" w:type="dxa"/>
              <w:right w:w="0" w:type="dxa"/>
            </w:tcMar>
            <w:vAlign w:val="center"/>
          </w:tcPr>
          <w:p w:rsidR="00757020" w:rsidRPr="0075431B" w:rsidRDefault="00757020" w:rsidP="000D3850">
            <w:pPr>
              <w:rPr>
                <w:lang w:val="en-US"/>
              </w:rPr>
            </w:pPr>
            <w:r w:rsidRPr="0075431B">
              <w:rPr>
                <w:lang w:val="en-US"/>
              </w:rPr>
              <w:t>M</w:t>
            </w:r>
            <w:r>
              <w:rPr>
                <w:lang w:val="en-US"/>
              </w:rPr>
              <w:t>21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sr-Cyrl-CS"/>
              </w:rPr>
              <w:t>4</w:t>
            </w:r>
            <w:r w:rsidRPr="0075431B">
              <w:rPr>
                <w:lang w:val="en-US"/>
              </w:rPr>
              <w:t>.</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 xml:space="preserve">ć, </w:t>
            </w:r>
            <w:r w:rsidRPr="00F24436">
              <w:rPr>
                <w:lang w:val="sr-Cyrl-CS"/>
              </w:rPr>
              <w:t>G. Isi</w:t>
            </w:r>
            <w:r>
              <w:t>ć</w:t>
            </w:r>
            <w:r w:rsidRPr="00F24436">
              <w:rPr>
                <w:lang w:val="sr-Cyrl-CS"/>
              </w:rPr>
              <w:t>, R. Beccherelli</w:t>
            </w:r>
            <w:r>
              <w:rPr>
                <w:lang w:val="en-US"/>
              </w:rPr>
              <w:t>,</w:t>
            </w:r>
            <w:r w:rsidRPr="00F24436">
              <w:rPr>
                <w:lang w:val="sr-Cyrl-CS"/>
              </w:rPr>
              <w:t xml:space="preserve"> </w:t>
            </w:r>
            <w:r>
              <w:rPr>
                <w:lang w:val="sr-Cyrl-CS"/>
              </w:rPr>
              <w:t>D. C. Zografopoulos</w:t>
            </w:r>
            <w:r w:rsidRPr="00F24436">
              <w:rPr>
                <w:lang w:val="sr-Cyrl-CS"/>
              </w:rPr>
              <w:t xml:space="preserve"> </w:t>
            </w:r>
            <w:r>
              <w:t>"</w:t>
            </w:r>
            <w:r w:rsidRPr="00F24436">
              <w:rPr>
                <w:lang w:val="sr-Cyrl-CS"/>
              </w:rPr>
              <w:t>Tunable Beam Steering at Terahertz Frequencies Using Reconfigurable</w:t>
            </w:r>
            <w:r>
              <w:t>"</w:t>
            </w:r>
            <w:r w:rsidRPr="00F24436">
              <w:rPr>
                <w:lang w:val="sr-Cyrl-CS"/>
              </w:rPr>
              <w:t xml:space="preserve"> </w:t>
            </w:r>
            <w:r w:rsidRPr="00F40F7F">
              <w:rPr>
                <w:i/>
                <w:lang w:val="sr-Cyrl-CS"/>
              </w:rPr>
              <w:t>IEEE J. Sel. Top. Quantum Electron</w:t>
            </w:r>
            <w:r w:rsidRPr="00F24436">
              <w:rPr>
                <w:lang w:val="sr-Cyrl-CS"/>
              </w:rPr>
              <w:t>.</w:t>
            </w:r>
            <w:r>
              <w:rPr>
                <w:lang w:val="en-US"/>
              </w:rPr>
              <w:t xml:space="preserve"> </w:t>
            </w:r>
            <w:r w:rsidRPr="00F40F7F">
              <w:rPr>
                <w:b/>
                <w:lang w:val="sr-Cyrl-CS"/>
              </w:rPr>
              <w:t>26</w:t>
            </w:r>
            <w:r w:rsidRPr="00F24436">
              <w:rPr>
                <w:lang w:val="sr-Cyrl-CS"/>
              </w:rPr>
              <w:t>, 7701609 (2020)</w:t>
            </w:r>
          </w:p>
        </w:tc>
        <w:tc>
          <w:tcPr>
            <w:tcW w:w="293" w:type="pct"/>
            <w:tcMar>
              <w:left w:w="28" w:type="dxa"/>
              <w:right w:w="0" w:type="dxa"/>
            </w:tcMar>
            <w:vAlign w:val="center"/>
          </w:tcPr>
          <w:p w:rsidR="00757020" w:rsidRPr="0075431B" w:rsidRDefault="00757020" w:rsidP="000D3850">
            <w:pPr>
              <w:rPr>
                <w:lang w:val="en-US"/>
              </w:rPr>
            </w:pPr>
            <w:r w:rsidRPr="0075431B">
              <w:rPr>
                <w:lang w:val="en-US"/>
              </w:rPr>
              <w:t>M</w:t>
            </w:r>
            <w:r>
              <w:rPr>
                <w:lang w:val="en-US"/>
              </w:rPr>
              <w:t>21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5.</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I. Stankovi</w:t>
            </w:r>
            <w:r>
              <w:t>ć</w:t>
            </w:r>
            <w:r w:rsidRPr="00F24436">
              <w:rPr>
                <w:lang w:val="sr-Cyrl-CS"/>
              </w:rPr>
              <w:t>, A. Matkovi</w:t>
            </w:r>
            <w:r>
              <w:t>ć</w:t>
            </w:r>
            <w:r w:rsidRPr="00F24436">
              <w:rPr>
                <w:lang w:val="sr-Cyrl-CS"/>
              </w:rPr>
              <w:t>, M. Kratzer, C. Ganser, R. Gaji</w:t>
            </w:r>
            <w:r>
              <w:t xml:space="preserve">ć, </w:t>
            </w:r>
            <w:r>
              <w:rPr>
                <w:lang w:val="sr-Cyrl-CS"/>
              </w:rPr>
              <w:t>C. Teichert</w:t>
            </w:r>
            <w:r w:rsidRPr="00F24436">
              <w:rPr>
                <w:lang w:val="sr-Cyrl-CS"/>
              </w:rPr>
              <w:t xml:space="preserve"> </w:t>
            </w:r>
            <w:r>
              <w:t>"</w:t>
            </w:r>
            <w:r w:rsidRPr="00F24436">
              <w:rPr>
                <w:lang w:val="sr-Cyrl-CS"/>
              </w:rPr>
              <w:t>Molecules on rails: friction anisotropy and preferential sliding directions of organic nanocrystallites on two-dimensional materials</w:t>
            </w:r>
            <w:r>
              <w:t xml:space="preserve">" </w:t>
            </w:r>
            <w:r w:rsidRPr="00F40F7F">
              <w:rPr>
                <w:i/>
                <w:lang w:val="sr-Cyrl-CS"/>
              </w:rPr>
              <w:t>Nanoscale</w:t>
            </w:r>
            <w:r>
              <w:rPr>
                <w:lang w:val="en-US"/>
              </w:rPr>
              <w:t xml:space="preserve"> </w:t>
            </w:r>
            <w:r w:rsidRPr="00F40F7F">
              <w:rPr>
                <w:b/>
                <w:lang w:val="sr-Cyrl-CS"/>
              </w:rPr>
              <w:t>10</w:t>
            </w:r>
            <w:r w:rsidRPr="00F24436">
              <w:rPr>
                <w:lang w:val="sr-Cyrl-CS"/>
              </w:rPr>
              <w:t>, 18835 (2018)</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6.</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A. Matković, U. Ralevi</w:t>
            </w:r>
            <w:r>
              <w:t>ć</w:t>
            </w:r>
            <w:r w:rsidRPr="00F24436">
              <w:rPr>
                <w:lang w:val="sr-Cyrl-CS"/>
              </w:rPr>
              <w:t>, M. Beli</w:t>
            </w:r>
            <w:r>
              <w:t>ć, R</w:t>
            </w:r>
            <w:r w:rsidRPr="00F24436">
              <w:rPr>
                <w:lang w:val="sr-Cyrl-CS"/>
              </w:rPr>
              <w:t>. Gaji</w:t>
            </w:r>
            <w:r>
              <w:t>ć</w:t>
            </w:r>
            <w:r w:rsidRPr="00F24436">
              <w:rPr>
                <w:lang w:val="sr-Cyrl-CS"/>
              </w:rPr>
              <w:t xml:space="preserve"> </w:t>
            </w:r>
            <w:r>
              <w:t>"</w:t>
            </w:r>
            <w:r w:rsidRPr="00F24436">
              <w:rPr>
                <w:lang w:val="sr-Cyrl-CS"/>
              </w:rPr>
              <w:t>Nanoscale wear of graphene and wear protection by graphene</w:t>
            </w:r>
            <w:r>
              <w:t>"</w:t>
            </w:r>
            <w:r w:rsidRPr="00F24436">
              <w:rPr>
                <w:lang w:val="sr-Cyrl-CS"/>
              </w:rPr>
              <w:t xml:space="preserve">, </w:t>
            </w:r>
            <w:r w:rsidRPr="00F40F7F">
              <w:rPr>
                <w:i/>
                <w:lang w:val="sr-Cyrl-CS"/>
              </w:rPr>
              <w:t>Carbon</w:t>
            </w:r>
            <w:r>
              <w:rPr>
                <w:lang w:val="en-US"/>
              </w:rPr>
              <w:t xml:space="preserve"> </w:t>
            </w:r>
            <w:r w:rsidRPr="00F40F7F">
              <w:rPr>
                <w:b/>
                <w:lang w:val="sr-Cyrl-CS"/>
              </w:rPr>
              <w:t>120</w:t>
            </w:r>
            <w:r w:rsidRPr="00F24436">
              <w:rPr>
                <w:lang w:val="sr-Cyrl-CS"/>
              </w:rPr>
              <w:t>, 137 (2017).</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1a</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7.</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 xml:space="preserve">ć, </w:t>
            </w:r>
            <w:r w:rsidRPr="00F24436">
              <w:rPr>
                <w:lang w:val="sr-Cyrl-CS"/>
              </w:rPr>
              <w:t>R. Gaji</w:t>
            </w:r>
            <w:r>
              <w:t>ć</w:t>
            </w:r>
            <w:r w:rsidRPr="00F24436">
              <w:rPr>
                <w:lang w:val="sr-Cyrl-CS"/>
              </w:rPr>
              <w:t xml:space="preserve"> </w:t>
            </w:r>
            <w:r>
              <w:t>"</w:t>
            </w:r>
            <w:r w:rsidRPr="00F24436">
              <w:rPr>
                <w:lang w:val="sr-Cyrl-CS"/>
              </w:rPr>
              <w:t>Optical modulation based on tunable light absorption and amplification in metasurfaces coupled with gain medium</w:t>
            </w:r>
            <w:r>
              <w:t>"</w:t>
            </w:r>
            <w:r w:rsidRPr="00F24436">
              <w:rPr>
                <w:lang w:val="sr-Cyrl-CS"/>
              </w:rPr>
              <w:t xml:space="preserve"> </w:t>
            </w:r>
            <w:r w:rsidRPr="00F40F7F">
              <w:rPr>
                <w:i/>
                <w:lang w:val="sr-Cyrl-CS"/>
              </w:rPr>
              <w:t>Opt. Lett</w:t>
            </w:r>
            <w:r w:rsidRPr="00F24436">
              <w:rPr>
                <w:lang w:val="sr-Cyrl-CS"/>
              </w:rPr>
              <w:t xml:space="preserve">. </w:t>
            </w:r>
            <w:r w:rsidRPr="00F40F7F">
              <w:rPr>
                <w:b/>
                <w:lang w:val="sr-Cyrl-CS"/>
              </w:rPr>
              <w:t>42</w:t>
            </w:r>
            <w:r w:rsidRPr="00F24436">
              <w:rPr>
                <w:lang w:val="sr-Cyrl-CS"/>
              </w:rPr>
              <w:t>, 2181 (2017).</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8.</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D. C. Zografopoulos, G. Isi</w:t>
            </w:r>
            <w:r>
              <w:t>ć</w:t>
            </w:r>
            <w:r w:rsidRPr="00F24436">
              <w:rPr>
                <w:lang w:val="sr-Cyrl-CS"/>
              </w:rPr>
              <w:t>, R. Beccherelli</w:t>
            </w:r>
            <w:r>
              <w:rPr>
                <w:lang w:val="en-US"/>
              </w:rPr>
              <w:t>,</w:t>
            </w:r>
            <w:r w:rsidRPr="00F24436">
              <w:rPr>
                <w:lang w:val="sr-Cyrl-CS"/>
              </w:rPr>
              <w:t xml:space="preserve"> R. Gaji</w:t>
            </w:r>
            <w:r>
              <w:t>ć "</w:t>
            </w:r>
            <w:r w:rsidRPr="00F24436">
              <w:rPr>
                <w:lang w:val="sr-Cyrl-CS"/>
              </w:rPr>
              <w:t>Electrically tunable terahertz polarization converter based on metal-isolator-metal metamaterials infiltrated with liquid crystals</w:t>
            </w:r>
            <w:r>
              <w:t xml:space="preserve">" </w:t>
            </w:r>
            <w:r w:rsidRPr="00F40F7F">
              <w:rPr>
                <w:i/>
                <w:lang w:val="sr-Cyrl-CS"/>
              </w:rPr>
              <w:t xml:space="preserve">Nanotechnology </w:t>
            </w:r>
            <w:r w:rsidRPr="00F40F7F">
              <w:rPr>
                <w:b/>
                <w:lang w:val="sr-Cyrl-CS"/>
              </w:rPr>
              <w:t>28</w:t>
            </w:r>
            <w:r w:rsidRPr="00F24436">
              <w:rPr>
                <w:lang w:val="sr-Cyrl-CS"/>
              </w:rPr>
              <w:t>, 124002 (2017).</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9.</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A. Matkovi</w:t>
            </w:r>
            <w:r>
              <w:t>ć</w:t>
            </w:r>
            <w:r w:rsidRPr="00F24436">
              <w:rPr>
                <w:lang w:val="sr-Cyrl-CS"/>
              </w:rPr>
              <w:t>, R. Gaji</w:t>
            </w:r>
            <w:r>
              <w:t>ć</w:t>
            </w:r>
            <w:r w:rsidRPr="00F24436">
              <w:rPr>
                <w:lang w:val="sr-Cyrl-CS"/>
              </w:rPr>
              <w:t>, I. Stankovi</w:t>
            </w:r>
            <w:r>
              <w:t>ć</w:t>
            </w:r>
            <w:r w:rsidRPr="00F24436">
              <w:rPr>
                <w:lang w:val="sr-Cyrl-CS"/>
              </w:rPr>
              <w:t xml:space="preserve"> </w:t>
            </w:r>
            <w:r>
              <w:t>"</w:t>
            </w:r>
            <w:r w:rsidRPr="00F24436">
              <w:rPr>
                <w:lang w:val="sr-Cyrl-CS"/>
              </w:rPr>
              <w:t>Wear properties of graphene edges probed by atomic force microscopy based lateral manipulation</w:t>
            </w:r>
            <w:r>
              <w:t xml:space="preserve">" </w:t>
            </w:r>
            <w:r w:rsidRPr="00F40F7F">
              <w:rPr>
                <w:i/>
                <w:lang w:val="sr-Cyrl-CS"/>
              </w:rPr>
              <w:t>Carbon</w:t>
            </w:r>
            <w:r>
              <w:rPr>
                <w:lang w:val="en-US"/>
              </w:rPr>
              <w:t xml:space="preserve"> </w:t>
            </w:r>
            <w:r w:rsidRPr="00F40F7F">
              <w:rPr>
                <w:b/>
                <w:lang w:val="sr-Cyrl-CS"/>
              </w:rPr>
              <w:t>107</w:t>
            </w:r>
            <w:r w:rsidRPr="00F24436">
              <w:rPr>
                <w:lang w:val="sr-Cyrl-CS"/>
              </w:rPr>
              <w:t>, 723  (2016)</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1a</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sr-Cyrl-CS"/>
              </w:rPr>
              <w:t>1</w:t>
            </w:r>
            <w:r w:rsidRPr="0075431B">
              <w:rPr>
                <w:lang w:val="en-US"/>
              </w:rPr>
              <w:t>0.</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A. Zurutuza</w:t>
            </w:r>
            <w:r>
              <w:rPr>
                <w:lang w:val="en-US"/>
              </w:rPr>
              <w:t xml:space="preserve">, </w:t>
            </w:r>
            <w:r w:rsidRPr="00F24436">
              <w:rPr>
                <w:lang w:val="sr-Cyrl-CS"/>
              </w:rPr>
              <w:t>R. Gaji</w:t>
            </w:r>
            <w:r>
              <w:t>ć "</w:t>
            </w:r>
            <w:r w:rsidRPr="00F24436">
              <w:rPr>
                <w:lang w:val="sr-Cyrl-CS"/>
              </w:rPr>
              <w:t>Spatial variation of wear and electrical properties across wrinkles in chemical vapor deposition graphene</w:t>
            </w:r>
            <w:r>
              <w:t xml:space="preserve">" </w:t>
            </w:r>
            <w:r w:rsidRPr="00F40F7F">
              <w:rPr>
                <w:i/>
                <w:lang w:val="sr-Cyrl-CS"/>
              </w:rPr>
              <w:t>Carbon</w:t>
            </w:r>
            <w:r>
              <w:rPr>
                <w:lang w:val="en-US"/>
              </w:rPr>
              <w:t xml:space="preserve"> </w:t>
            </w:r>
            <w:r w:rsidRPr="00F40F7F">
              <w:rPr>
                <w:b/>
                <w:lang w:val="sr-Cyrl-CS"/>
              </w:rPr>
              <w:t>102</w:t>
            </w:r>
            <w:r w:rsidRPr="00F24436">
              <w:rPr>
                <w:lang w:val="sr-Cyrl-CS"/>
              </w:rPr>
              <w:t>, 304  (2016).</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1a</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sr-Cyrl-CS"/>
              </w:rPr>
              <w:t>1</w:t>
            </w:r>
            <w:r w:rsidRPr="0075431B">
              <w:rPr>
                <w:lang w:val="en-US"/>
              </w:rPr>
              <w:t>1.</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 xml:space="preserve">ć, </w:t>
            </w:r>
            <w:r w:rsidRPr="00F24436">
              <w:rPr>
                <w:lang w:val="sr-Cyrl-CS"/>
              </w:rPr>
              <w:t>R. Gaji</w:t>
            </w:r>
            <w:r>
              <w:t>ć</w:t>
            </w:r>
            <w:r w:rsidRPr="00F24436">
              <w:rPr>
                <w:lang w:val="sr-Cyrl-CS"/>
              </w:rPr>
              <w:t xml:space="preserve">, </w:t>
            </w:r>
            <w:r>
              <w:t>"</w:t>
            </w:r>
            <w:r w:rsidRPr="00F24436">
              <w:rPr>
                <w:lang w:val="sr-Cyrl-CS"/>
              </w:rPr>
              <w:t>Tunable Fabry</w:t>
            </w:r>
            <w:r>
              <w:rPr>
                <w:lang w:val="en-US"/>
              </w:rPr>
              <w:t>-</w:t>
            </w:r>
            <w:r w:rsidRPr="00F24436">
              <w:rPr>
                <w:lang w:val="sr-Cyrl-CS"/>
              </w:rPr>
              <w:t>Perot resonators with embedded graphene from terahertz to near-infrared frequencies</w:t>
            </w:r>
            <w:r>
              <w:t xml:space="preserve">" </w:t>
            </w:r>
            <w:r w:rsidRPr="00F40F7F">
              <w:rPr>
                <w:i/>
                <w:lang w:val="sr-Cyrl-CS"/>
              </w:rPr>
              <w:t>Opt. Lett</w:t>
            </w:r>
            <w:r w:rsidRPr="00F24436">
              <w:rPr>
                <w:lang w:val="sr-Cyrl-CS"/>
              </w:rPr>
              <w:t>.</w:t>
            </w:r>
            <w:r>
              <w:rPr>
                <w:lang w:val="en-US"/>
              </w:rPr>
              <w:t xml:space="preserve"> </w:t>
            </w:r>
            <w:r w:rsidRPr="00F40F7F">
              <w:rPr>
                <w:b/>
                <w:lang w:val="sr-Cyrl-CS"/>
              </w:rPr>
              <w:t>39</w:t>
            </w:r>
            <w:r w:rsidRPr="00F24436">
              <w:rPr>
                <w:lang w:val="sr-Cyrl-CS"/>
              </w:rPr>
              <w:t>, 6253 (2014)</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1a</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12.</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G. Isi</w:t>
            </w:r>
            <w:r>
              <w:t xml:space="preserve">ć, </w:t>
            </w:r>
            <w:r w:rsidRPr="00F24436">
              <w:rPr>
                <w:lang w:val="sr-Cyrl-CS"/>
              </w:rPr>
              <w:t>R. Gaji</w:t>
            </w:r>
            <w:r>
              <w:t>ć "</w:t>
            </w:r>
            <w:r w:rsidRPr="00F24436">
              <w:rPr>
                <w:lang w:val="sr-Cyrl-CS"/>
              </w:rPr>
              <w:t>Localized surface plasmon resonances in graphene ribbon arrays for sensing of dielectric environment at infrared frequencies</w:t>
            </w:r>
            <w:r>
              <w:t xml:space="preserve">" </w:t>
            </w:r>
            <w:r w:rsidRPr="00F40F7F">
              <w:rPr>
                <w:i/>
                <w:lang w:val="sr-Cyrl-CS"/>
              </w:rPr>
              <w:t>J. Appl. Phys</w:t>
            </w:r>
            <w:r w:rsidRPr="00F24436">
              <w:rPr>
                <w:lang w:val="sr-Cyrl-CS"/>
              </w:rPr>
              <w:t>.</w:t>
            </w:r>
            <w:r>
              <w:rPr>
                <w:lang w:val="en-US"/>
              </w:rPr>
              <w:t xml:space="preserve"> </w:t>
            </w:r>
            <w:r w:rsidRPr="00F40F7F">
              <w:rPr>
                <w:b/>
                <w:lang w:val="sr-Cyrl-CS"/>
              </w:rPr>
              <w:t>113</w:t>
            </w:r>
            <w:r w:rsidRPr="00F24436">
              <w:rPr>
                <w:lang w:val="sr-Cyrl-CS"/>
              </w:rPr>
              <w:t>, 013110 (2013)</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13.</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M. Kratzer, A. Matkovi</w:t>
            </w:r>
            <w:r>
              <w:t>ć</w:t>
            </w:r>
            <w:r w:rsidRPr="00F24436">
              <w:rPr>
                <w:lang w:val="sr-Cyrl-CS"/>
              </w:rPr>
              <w:t>, A. Pavitschitz, U. Ralevi</w:t>
            </w:r>
            <w:r>
              <w:t>ć</w:t>
            </w:r>
            <w:r w:rsidRPr="00F24436">
              <w:rPr>
                <w:lang w:val="sr-Cyrl-CS"/>
              </w:rPr>
              <w:t>, Dj. Jovanovi</w:t>
            </w:r>
            <w:r>
              <w:t>ć</w:t>
            </w:r>
            <w:r w:rsidRPr="00F24436">
              <w:rPr>
                <w:lang w:val="sr-Cyrl-CS"/>
              </w:rPr>
              <w:t>, C. Ganser, C. Teichert and R. Gaji</w:t>
            </w:r>
            <w:r>
              <w:t>ć "</w:t>
            </w:r>
            <w:r w:rsidRPr="00F24436">
              <w:rPr>
                <w:lang w:val="sr-Cyrl-CS"/>
              </w:rPr>
              <w:t>Atomic force microscopy based manipulation of graphene using dynamic plowing lithography</w:t>
            </w:r>
            <w:r>
              <w:t xml:space="preserve">" </w:t>
            </w:r>
            <w:r w:rsidRPr="00F40F7F">
              <w:rPr>
                <w:i/>
                <w:lang w:val="sr-Cyrl-CS"/>
              </w:rPr>
              <w:t>Nanotechnology</w:t>
            </w:r>
            <w:r>
              <w:rPr>
                <w:lang w:val="en-US"/>
              </w:rPr>
              <w:t xml:space="preserve"> </w:t>
            </w:r>
            <w:r w:rsidRPr="00F24436">
              <w:rPr>
                <w:lang w:val="sr-Cyrl-CS"/>
              </w:rPr>
              <w:t xml:space="preserve"> </w:t>
            </w:r>
            <w:r w:rsidRPr="00F40F7F">
              <w:rPr>
                <w:b/>
                <w:lang w:val="sr-Cyrl-CS"/>
              </w:rPr>
              <w:t>24</w:t>
            </w:r>
            <w:r w:rsidRPr="00F24436">
              <w:rPr>
                <w:lang w:val="sr-Cyrl-CS"/>
              </w:rPr>
              <w:t>, 015303 (2013).</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w:t>
            </w:r>
          </w:p>
        </w:tc>
      </w:tr>
      <w:tr w:rsidR="00757020" w:rsidRPr="00C2517C" w:rsidTr="00757020">
        <w:trPr>
          <w:trHeight w:val="227"/>
          <w:jc w:val="center"/>
        </w:trPr>
        <w:tc>
          <w:tcPr>
            <w:tcW w:w="178" w:type="pct"/>
            <w:tcMar>
              <w:left w:w="28" w:type="dxa"/>
              <w:right w:w="0" w:type="dxa"/>
            </w:tcMar>
          </w:tcPr>
          <w:p w:rsidR="00757020" w:rsidRPr="00C2517C" w:rsidRDefault="00757020" w:rsidP="00701374">
            <w:pPr>
              <w:rPr>
                <w:sz w:val="22"/>
                <w:szCs w:val="22"/>
                <w:lang w:val="en-US"/>
              </w:rPr>
            </w:pPr>
            <w:r w:rsidRPr="0075431B">
              <w:rPr>
                <w:lang w:val="en-US"/>
              </w:rPr>
              <w:t>14.</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G. Isi</w:t>
            </w:r>
            <w:r>
              <w:t>ć</w:t>
            </w:r>
            <w:r w:rsidRPr="00F24436">
              <w:rPr>
                <w:lang w:val="sr-Cyrl-CS"/>
              </w:rPr>
              <w:t>, R. Gaji</w:t>
            </w:r>
            <w:r>
              <w:t>ć</w:t>
            </w:r>
            <w:r w:rsidRPr="00F24436">
              <w:rPr>
                <w:lang w:val="sr-Cyrl-CS"/>
              </w:rPr>
              <w:t xml:space="preserve">, K. Hingerl, </w:t>
            </w:r>
            <w:r>
              <w:t>"</w:t>
            </w:r>
            <w:r w:rsidRPr="00F24436">
              <w:rPr>
                <w:lang w:val="sr-Cyrl-CS"/>
              </w:rPr>
              <w:t>Controlling electromagnetic fields with graded photonic crystals in metamaterial regime</w:t>
            </w:r>
            <w:r>
              <w:t xml:space="preserve">" </w:t>
            </w:r>
            <w:r w:rsidRPr="00F40F7F">
              <w:rPr>
                <w:i/>
                <w:lang w:val="sr-Cyrl-CS"/>
              </w:rPr>
              <w:t>Opt. Express</w:t>
            </w:r>
            <w:r>
              <w:rPr>
                <w:lang w:val="en-US"/>
              </w:rPr>
              <w:t xml:space="preserve"> </w:t>
            </w:r>
            <w:r w:rsidRPr="00F40F7F">
              <w:rPr>
                <w:b/>
                <w:lang w:val="sr-Cyrl-CS"/>
              </w:rPr>
              <w:t>18</w:t>
            </w:r>
            <w:r w:rsidRPr="00F24436">
              <w:rPr>
                <w:lang w:val="sr-Cyrl-CS"/>
              </w:rPr>
              <w:t>, 20321 (2010)</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1a</w:t>
            </w:r>
          </w:p>
        </w:tc>
      </w:tr>
      <w:tr w:rsidR="00757020" w:rsidRPr="00C2517C" w:rsidTr="00757020">
        <w:trPr>
          <w:trHeight w:val="227"/>
          <w:jc w:val="center"/>
        </w:trPr>
        <w:tc>
          <w:tcPr>
            <w:tcW w:w="178" w:type="pct"/>
            <w:tcMar>
              <w:left w:w="28" w:type="dxa"/>
              <w:right w:w="0" w:type="dxa"/>
            </w:tcMar>
          </w:tcPr>
          <w:p w:rsidR="00757020" w:rsidRDefault="00757020" w:rsidP="00701374">
            <w:pPr>
              <w:rPr>
                <w:lang w:val="sr-Cyrl-CS"/>
              </w:rPr>
            </w:pPr>
            <w:r w:rsidRPr="0075431B">
              <w:rPr>
                <w:lang w:val="en-US"/>
              </w:rPr>
              <w:t>15.</w:t>
            </w:r>
          </w:p>
        </w:tc>
        <w:tc>
          <w:tcPr>
            <w:tcW w:w="4529" w:type="pct"/>
            <w:gridSpan w:val="9"/>
            <w:shd w:val="clear" w:color="auto" w:fill="auto"/>
            <w:tcMar>
              <w:left w:w="28" w:type="dxa"/>
              <w:right w:w="0" w:type="dxa"/>
            </w:tcMar>
          </w:tcPr>
          <w:p w:rsidR="00757020" w:rsidRPr="0075431B" w:rsidRDefault="00757020" w:rsidP="000D3850">
            <w:pPr>
              <w:rPr>
                <w:lang w:val="sr-Cyrl-CS"/>
              </w:rPr>
            </w:pPr>
            <w:r w:rsidRPr="00F24436">
              <w:rPr>
                <w:lang w:val="sr-Cyrl-CS"/>
              </w:rPr>
              <w:t>B. Vasi</w:t>
            </w:r>
            <w:r>
              <w:t>ć</w:t>
            </w:r>
            <w:r w:rsidRPr="00F24436">
              <w:rPr>
                <w:lang w:val="sr-Cyrl-CS"/>
              </w:rPr>
              <w:t>, G. Isi</w:t>
            </w:r>
            <w:r>
              <w:t>ć</w:t>
            </w:r>
            <w:r w:rsidRPr="00F24436">
              <w:rPr>
                <w:lang w:val="sr-Cyrl-CS"/>
              </w:rPr>
              <w:t>, R. Gaji</w:t>
            </w:r>
            <w:r>
              <w:t>ć</w:t>
            </w:r>
            <w:r w:rsidRPr="00F24436">
              <w:rPr>
                <w:lang w:val="sr-Cyrl-CS"/>
              </w:rPr>
              <w:t>, and K. Hingerl</w:t>
            </w:r>
            <w:r>
              <w:rPr>
                <w:lang w:val="en-US"/>
              </w:rPr>
              <w:t xml:space="preserve"> </w:t>
            </w:r>
            <w:r>
              <w:t>"</w:t>
            </w:r>
            <w:r w:rsidRPr="00F24436">
              <w:rPr>
                <w:lang w:val="sr-Cyrl-CS"/>
              </w:rPr>
              <w:t>Coordinate transformation based design of confined metamaterial structures</w:t>
            </w:r>
            <w:r>
              <w:t xml:space="preserve">" </w:t>
            </w:r>
            <w:r w:rsidRPr="00F40F7F">
              <w:rPr>
                <w:i/>
                <w:lang w:val="sr-Cyrl-CS"/>
              </w:rPr>
              <w:t>Phys. Rev. B</w:t>
            </w:r>
            <w:r>
              <w:rPr>
                <w:lang w:val="en-US"/>
              </w:rPr>
              <w:t xml:space="preserve"> </w:t>
            </w:r>
            <w:r w:rsidRPr="00F40F7F">
              <w:rPr>
                <w:b/>
                <w:lang w:val="sr-Cyrl-CS"/>
              </w:rPr>
              <w:t>79</w:t>
            </w:r>
            <w:r w:rsidRPr="00F24436">
              <w:rPr>
                <w:lang w:val="sr-Cyrl-CS"/>
              </w:rPr>
              <w:t>, 085103 (2009)</w:t>
            </w:r>
          </w:p>
        </w:tc>
        <w:tc>
          <w:tcPr>
            <w:tcW w:w="293" w:type="pct"/>
            <w:tcMar>
              <w:left w:w="28" w:type="dxa"/>
              <w:right w:w="0" w:type="dxa"/>
            </w:tcMar>
            <w:vAlign w:val="center"/>
          </w:tcPr>
          <w:p w:rsidR="00757020" w:rsidRPr="0075431B" w:rsidRDefault="00757020" w:rsidP="000D3850">
            <w:pPr>
              <w:rPr>
                <w:lang w:val="en-US"/>
              </w:rPr>
            </w:pPr>
            <w:r w:rsidRPr="0075431B">
              <w:rPr>
                <w:lang w:val="en-US"/>
              </w:rPr>
              <w:t>M2</w:t>
            </w:r>
            <w:r>
              <w:rPr>
                <w:lang w:val="en-US"/>
              </w:rPr>
              <w:t>1</w:t>
            </w:r>
          </w:p>
        </w:tc>
      </w:tr>
      <w:tr w:rsidR="00757020" w:rsidRPr="00C2517C" w:rsidTr="00BC2BF2">
        <w:trPr>
          <w:trHeight w:val="227"/>
          <w:jc w:val="center"/>
        </w:trPr>
        <w:tc>
          <w:tcPr>
            <w:tcW w:w="5000" w:type="pct"/>
            <w:gridSpan w:val="11"/>
            <w:vAlign w:val="center"/>
          </w:tcPr>
          <w:p w:rsidR="00757020" w:rsidRPr="006F5BD2" w:rsidRDefault="00757020" w:rsidP="00701374">
            <w:pPr>
              <w:rPr>
                <w:lang w:val="en-US"/>
              </w:rPr>
            </w:pPr>
            <w:r w:rsidRPr="006F5BD2">
              <w:rPr>
                <w:b/>
                <w:lang w:val="en-US"/>
              </w:rPr>
              <w:t>Cumulative data of scientific activity of the teacher</w:t>
            </w:r>
          </w:p>
        </w:tc>
      </w:tr>
      <w:tr w:rsidR="00757020" w:rsidRPr="00C2517C" w:rsidTr="00BF29EC">
        <w:trPr>
          <w:trHeight w:val="227"/>
          <w:jc w:val="center"/>
        </w:trPr>
        <w:tc>
          <w:tcPr>
            <w:tcW w:w="4707" w:type="pct"/>
            <w:gridSpan w:val="10"/>
          </w:tcPr>
          <w:p w:rsidR="00757020" w:rsidRPr="00C2517C" w:rsidRDefault="00757020" w:rsidP="00757020">
            <w:pPr>
              <w:rPr>
                <w:lang w:val="en-US"/>
              </w:rPr>
            </w:pPr>
            <w:r w:rsidRPr="00C2517C">
              <w:rPr>
                <w:lang w:val="en-US"/>
              </w:rPr>
              <w:t>Total number of citations, without self</w:t>
            </w:r>
            <w:r>
              <w:rPr>
                <w:lang w:val="en-US"/>
              </w:rPr>
              <w:t>-</w:t>
            </w:r>
            <w:r w:rsidRPr="00C2517C">
              <w:rPr>
                <w:lang w:val="en-US"/>
              </w:rPr>
              <w:t>citations</w:t>
            </w:r>
            <w:r>
              <w:rPr>
                <w:lang w:val="en-US"/>
              </w:rPr>
              <w:t xml:space="preserve"> (Scopus)</w:t>
            </w:r>
          </w:p>
        </w:tc>
        <w:tc>
          <w:tcPr>
            <w:tcW w:w="293" w:type="pct"/>
            <w:vAlign w:val="center"/>
          </w:tcPr>
          <w:p w:rsidR="00757020" w:rsidRPr="00C2517C" w:rsidRDefault="00757020" w:rsidP="00701374">
            <w:pPr>
              <w:rPr>
                <w:sz w:val="22"/>
                <w:szCs w:val="22"/>
                <w:lang w:val="en-US"/>
              </w:rPr>
            </w:pPr>
            <w:r>
              <w:rPr>
                <w:sz w:val="22"/>
                <w:szCs w:val="22"/>
                <w:lang w:val="en-US"/>
              </w:rPr>
              <w:t>1054</w:t>
            </w:r>
          </w:p>
        </w:tc>
      </w:tr>
      <w:tr w:rsidR="00757020" w:rsidRPr="00C2517C" w:rsidTr="00BF29EC">
        <w:trPr>
          <w:trHeight w:val="227"/>
          <w:jc w:val="center"/>
        </w:trPr>
        <w:tc>
          <w:tcPr>
            <w:tcW w:w="4707" w:type="pct"/>
            <w:gridSpan w:val="10"/>
          </w:tcPr>
          <w:p w:rsidR="00757020" w:rsidRPr="00C2517C" w:rsidRDefault="00757020" w:rsidP="00701374">
            <w:pPr>
              <w:rPr>
                <w:lang w:val="en-US"/>
              </w:rPr>
            </w:pPr>
            <w:r w:rsidRPr="00C2517C">
              <w:rPr>
                <w:lang w:val="en-US"/>
              </w:rPr>
              <w:lastRenderedPageBreak/>
              <w:t>Total number of papers on the SCI (or SSCI) list</w:t>
            </w:r>
          </w:p>
        </w:tc>
        <w:tc>
          <w:tcPr>
            <w:tcW w:w="293" w:type="pct"/>
            <w:vAlign w:val="center"/>
          </w:tcPr>
          <w:p w:rsidR="00757020" w:rsidRPr="00C2517C" w:rsidRDefault="00757020" w:rsidP="00757020">
            <w:pPr>
              <w:rPr>
                <w:sz w:val="22"/>
                <w:szCs w:val="22"/>
                <w:lang w:val="en-US"/>
              </w:rPr>
            </w:pPr>
            <w:r>
              <w:rPr>
                <w:sz w:val="22"/>
                <w:szCs w:val="22"/>
                <w:lang w:val="en-US"/>
              </w:rPr>
              <w:t>66</w:t>
            </w:r>
          </w:p>
        </w:tc>
      </w:tr>
      <w:tr w:rsidR="00757020" w:rsidRPr="00C2517C" w:rsidTr="00BC2BF2">
        <w:trPr>
          <w:trHeight w:val="227"/>
          <w:jc w:val="center"/>
        </w:trPr>
        <w:tc>
          <w:tcPr>
            <w:tcW w:w="5000" w:type="pct"/>
            <w:gridSpan w:val="11"/>
          </w:tcPr>
          <w:p w:rsidR="00757020" w:rsidRPr="009127B0" w:rsidRDefault="00757020" w:rsidP="00757020">
            <w:pPr>
              <w:rPr>
                <w:lang w:val="en-US"/>
              </w:rPr>
            </w:pPr>
            <w:r w:rsidRPr="009127B0">
              <w:rPr>
                <w:lang w:val="en-US"/>
              </w:rPr>
              <w:t xml:space="preserve">Current participation in projects </w:t>
            </w:r>
            <w:r w:rsidRPr="009127B0">
              <w:rPr>
                <w:lang w:val="en-US"/>
              </w:rPr>
              <w:tab/>
            </w:r>
            <w:r w:rsidRPr="009127B0">
              <w:rPr>
                <w:lang w:val="en-US"/>
              </w:rPr>
              <w:tab/>
            </w:r>
            <w:r w:rsidRPr="009127B0">
              <w:rPr>
                <w:lang w:val="en-US"/>
              </w:rPr>
              <w:tab/>
            </w:r>
            <w:r w:rsidRPr="009127B0">
              <w:rPr>
                <w:lang w:val="en-US"/>
              </w:rPr>
              <w:tab/>
            </w:r>
            <w:r w:rsidRPr="009127B0">
              <w:rPr>
                <w:lang w:val="en-US"/>
              </w:rPr>
              <w:tab/>
            </w:r>
            <w:r w:rsidRPr="009127B0">
              <w:rPr>
                <w:lang w:val="en-US"/>
              </w:rPr>
              <w:tab/>
            </w:r>
            <w:r w:rsidRPr="009127B0">
              <w:rPr>
                <w:lang w:val="en-US"/>
              </w:rPr>
              <w:tab/>
              <w:t xml:space="preserve">National: </w:t>
            </w:r>
            <w:r>
              <w:rPr>
                <w:lang w:val="en-US"/>
              </w:rPr>
              <w:t>2</w:t>
            </w:r>
            <w:r w:rsidRPr="009127B0">
              <w:rPr>
                <w:lang w:val="en-US"/>
              </w:rPr>
              <w:t xml:space="preserve">   </w:t>
            </w:r>
            <w:r>
              <w:rPr>
                <w:lang/>
              </w:rPr>
              <w:t xml:space="preserve">    </w:t>
            </w:r>
            <w:r w:rsidRPr="009127B0">
              <w:rPr>
                <w:lang w:val="en-US"/>
              </w:rPr>
              <w:t xml:space="preserve">   International: </w:t>
            </w:r>
            <w:r>
              <w:rPr>
                <w:lang w:val="en-US"/>
              </w:rPr>
              <w:t>1</w:t>
            </w:r>
          </w:p>
        </w:tc>
      </w:tr>
      <w:tr w:rsidR="00757020" w:rsidRPr="00C2517C" w:rsidTr="00BC2BF2">
        <w:trPr>
          <w:trHeight w:val="227"/>
          <w:jc w:val="center"/>
        </w:trPr>
        <w:tc>
          <w:tcPr>
            <w:tcW w:w="5000" w:type="pct"/>
            <w:gridSpan w:val="11"/>
          </w:tcPr>
          <w:p w:rsidR="00757020" w:rsidRPr="00757020" w:rsidRDefault="00757020" w:rsidP="00757020">
            <w:pPr>
              <w:rPr>
                <w:lang w:val="en-US"/>
              </w:rPr>
            </w:pPr>
            <w:r w:rsidRPr="00C2517C">
              <w:rPr>
                <w:lang w:val="en-US"/>
              </w:rPr>
              <w:t>Specialization</w:t>
            </w:r>
            <w:r>
              <w:rPr>
                <w:lang w:val="en-US"/>
              </w:rPr>
              <w:t xml:space="preserve">: Johannes </w:t>
            </w:r>
            <w:proofErr w:type="spellStart"/>
            <w:r>
              <w:rPr>
                <w:lang w:val="en-US"/>
              </w:rPr>
              <w:t>Kepler</w:t>
            </w:r>
            <w:proofErr w:type="spellEnd"/>
            <w:r>
              <w:rPr>
                <w:lang w:val="en-US"/>
              </w:rPr>
              <w:t xml:space="preserve"> University (2013)</w:t>
            </w:r>
          </w:p>
        </w:tc>
      </w:tr>
      <w:tr w:rsidR="00757020" w:rsidRPr="00C2517C" w:rsidTr="00BC2BF2">
        <w:trPr>
          <w:trHeight w:val="227"/>
          <w:jc w:val="center"/>
        </w:trPr>
        <w:tc>
          <w:tcPr>
            <w:tcW w:w="5000" w:type="pct"/>
            <w:gridSpan w:val="11"/>
            <w:vAlign w:val="center"/>
          </w:tcPr>
          <w:p w:rsidR="00757020" w:rsidRPr="00997830" w:rsidRDefault="00757020" w:rsidP="00701374">
            <w:pPr>
              <w:jc w:val="both"/>
              <w:rPr>
                <w:lang w:val="en-US"/>
              </w:rPr>
            </w:pPr>
            <w:r w:rsidRPr="00997830">
              <w:rPr>
                <w:lang w:val="en-US"/>
              </w:rPr>
              <w:t xml:space="preserve">Other information you consider to be important: </w:t>
            </w:r>
            <w:r>
              <w:rPr>
                <w:lang w:val="en-US"/>
              </w:rPr>
              <w:t xml:space="preserve">principal investigator of </w:t>
            </w:r>
            <w:proofErr w:type="spellStart"/>
            <w:r>
              <w:rPr>
                <w:lang w:val="en-US"/>
              </w:rPr>
              <w:t>bilater</w:t>
            </w:r>
            <w:proofErr w:type="spellEnd"/>
            <w:r>
              <w:rPr>
                <w:lang w:val="en-US"/>
              </w:rPr>
              <w:t xml:space="preserve"> projects with Republic of Austria, participant in FP7 projects, referee in leading international journals in the field.</w:t>
            </w:r>
          </w:p>
        </w:tc>
      </w:tr>
    </w:tbl>
    <w:p w:rsidR="00323445" w:rsidRDefault="00323445" w:rsidP="007C3CB8">
      <w:pPr>
        <w:spacing w:after="60"/>
        <w:jc w:val="center"/>
        <w:rPr>
          <w:iCs/>
          <w:sz w:val="22"/>
          <w:szCs w:val="22"/>
          <w:lang w:val="sr-Cyrl-CS"/>
        </w:rPr>
      </w:pPr>
    </w:p>
    <w:sectPr w:rsidR="00323445" w:rsidSect="00BF29EC">
      <w:pgSz w:w="11906" w:h="16838"/>
      <w:pgMar w:top="1440" w:right="1440" w:bottom="1143"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20"/>
  <w:characterSpacingControl w:val="doNotCompress"/>
  <w:compat/>
  <w:rsids>
    <w:rsidRoot w:val="007C3CB8"/>
    <w:rsid w:val="000821E6"/>
    <w:rsid w:val="000D5D18"/>
    <w:rsid w:val="00210FAC"/>
    <w:rsid w:val="00216DF9"/>
    <w:rsid w:val="002960D3"/>
    <w:rsid w:val="002A6D54"/>
    <w:rsid w:val="002A7B71"/>
    <w:rsid w:val="002D5393"/>
    <w:rsid w:val="00323445"/>
    <w:rsid w:val="003E751C"/>
    <w:rsid w:val="00496B57"/>
    <w:rsid w:val="004F4A09"/>
    <w:rsid w:val="006041F9"/>
    <w:rsid w:val="006E267B"/>
    <w:rsid w:val="00701374"/>
    <w:rsid w:val="0072648C"/>
    <w:rsid w:val="00757020"/>
    <w:rsid w:val="007C3CB8"/>
    <w:rsid w:val="009127B0"/>
    <w:rsid w:val="00993276"/>
    <w:rsid w:val="00AD5AAF"/>
    <w:rsid w:val="00B21BA3"/>
    <w:rsid w:val="00BF29EC"/>
    <w:rsid w:val="00C4582E"/>
    <w:rsid w:val="00C61FBB"/>
    <w:rsid w:val="00F24436"/>
    <w:rsid w:val="00F40F7F"/>
    <w:rsid w:val="00F67B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dcterms:created xsi:type="dcterms:W3CDTF">2021-05-05T11:31:00Z</dcterms:created>
  <dcterms:modified xsi:type="dcterms:W3CDTF">2021-05-05T12:22:00Z</dcterms:modified>
</cp:coreProperties>
</file>